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F73" w:rsidRPr="00D43F73" w:rsidRDefault="00B41422" w:rsidP="000739AE">
      <w:pPr>
        <w:rPr>
          <w:b/>
        </w:rPr>
      </w:pPr>
      <w:r>
        <w:rPr>
          <w:b/>
          <w:u w:val="single"/>
        </w:rPr>
        <w:t>NUTRIENT APPLICATION SETBACKS</w:t>
      </w:r>
      <w:r w:rsidR="00817679">
        <w:rPr>
          <w:b/>
          <w:u w:val="single"/>
        </w:rPr>
        <w:t xml:space="preserve"> FROM SURFACE WATER</w:t>
      </w:r>
      <w:proofErr w:type="gramStart"/>
      <w:r w:rsidR="00D73CE6">
        <w:rPr>
          <w:b/>
        </w:rPr>
        <w:t>:</w:t>
      </w:r>
      <w:proofErr w:type="gramEnd"/>
      <w:r w:rsidR="00D43F73">
        <w:rPr>
          <w:b/>
        </w:rPr>
        <w:br/>
      </w:r>
      <w:r w:rsidR="00D43F73" w:rsidRPr="000739AE">
        <w:rPr>
          <w:rFonts w:ascii="Times New Roman" w:hAnsi="Times New Roman" w:cs="Times New Roman"/>
        </w:rPr>
        <w:t>(5-19-15)</w:t>
      </w:r>
      <w:bookmarkStart w:id="0" w:name="_GoBack"/>
      <w:bookmarkEnd w:id="0"/>
    </w:p>
    <w:p w:rsidR="00F11B21" w:rsidRPr="00817679" w:rsidRDefault="00F11B21" w:rsidP="00F11B21">
      <w:pPr>
        <w:pStyle w:val="BlockText"/>
        <w:rPr>
          <w:sz w:val="22"/>
          <w:szCs w:val="22"/>
        </w:rPr>
      </w:pPr>
      <w:r w:rsidRPr="00817679">
        <w:rPr>
          <w:sz w:val="22"/>
          <w:szCs w:val="22"/>
        </w:rPr>
        <w:t>Setback</w:t>
      </w:r>
      <w:r w:rsidR="00B41422">
        <w:rPr>
          <w:sz w:val="22"/>
          <w:szCs w:val="22"/>
        </w:rPr>
        <w:t>s</w:t>
      </w:r>
      <w:r w:rsidRPr="00817679">
        <w:rPr>
          <w:sz w:val="22"/>
          <w:szCs w:val="22"/>
        </w:rPr>
        <w:t xml:space="preserve"> for Nutrient Application are required in the development of nutrient management plans. Application and livestock setback </w:t>
      </w:r>
      <w:r w:rsidR="007765A7">
        <w:rPr>
          <w:sz w:val="22"/>
          <w:szCs w:val="22"/>
        </w:rPr>
        <w:t xml:space="preserve">regulations </w:t>
      </w:r>
      <w:r w:rsidRPr="00817679">
        <w:rPr>
          <w:sz w:val="22"/>
          <w:szCs w:val="22"/>
        </w:rPr>
        <w:t>are contained under the Nutrient Application Requirements, Maryland Department of Agriculture 2012, COMAR 15.20.07.02, Maryland Nutrient Management Manual, 1-D1.</w:t>
      </w:r>
    </w:p>
    <w:p w:rsidR="00F11B21" w:rsidRPr="00817679" w:rsidRDefault="00F11B21" w:rsidP="00F11B21">
      <w:pPr>
        <w:pStyle w:val="BlockText"/>
        <w:rPr>
          <w:color w:val="00B0F0"/>
          <w:sz w:val="22"/>
          <w:szCs w:val="22"/>
        </w:rPr>
      </w:pPr>
    </w:p>
    <w:p w:rsidR="00F44D4F" w:rsidRPr="00817679" w:rsidRDefault="00817679" w:rsidP="00F44D4F">
      <w:pPr>
        <w:pStyle w:val="BlockText"/>
        <w:rPr>
          <w:color w:val="00B0F0"/>
          <w:sz w:val="22"/>
          <w:szCs w:val="22"/>
        </w:rPr>
      </w:pPr>
      <w:r w:rsidRPr="00817679">
        <w:rPr>
          <w:sz w:val="22"/>
          <w:szCs w:val="22"/>
        </w:rPr>
        <w:t>A minimum of a 10’ vegetative setback must be in place next to surface water.</w:t>
      </w:r>
      <w:r w:rsidR="00B41422">
        <w:rPr>
          <w:sz w:val="22"/>
          <w:szCs w:val="22"/>
        </w:rPr>
        <w:t xml:space="preserve"> </w:t>
      </w:r>
      <w:r w:rsidRPr="00817679">
        <w:rPr>
          <w:color w:val="00B050"/>
          <w:sz w:val="22"/>
          <w:szCs w:val="22"/>
        </w:rPr>
        <w:t xml:space="preserve"> </w:t>
      </w:r>
      <w:r w:rsidR="00B41422">
        <w:t>The chart below indicates if surface water is present</w:t>
      </w:r>
      <w:r w:rsidR="001143B9">
        <w:t xml:space="preserve"> that requires a setback</w:t>
      </w:r>
      <w:r w:rsidR="00B41422">
        <w:t xml:space="preserve"> on any farm/operation and identifies the fields that are required to have a nutrient application setback</w:t>
      </w:r>
      <w:r w:rsidR="00B41422" w:rsidRPr="00F44D4F">
        <w:t xml:space="preserve">.  </w:t>
      </w:r>
      <w:r w:rsidR="00F44D4F" w:rsidRPr="00817679">
        <w:rPr>
          <w:b/>
          <w:sz w:val="22"/>
          <w:szCs w:val="22"/>
        </w:rPr>
        <w:t>An application of crop nutrients using a broadcast method either with or without incorporation requires a 35’setback.</w:t>
      </w:r>
      <w:r w:rsidR="00F44D4F" w:rsidRPr="00817679">
        <w:rPr>
          <w:sz w:val="22"/>
          <w:szCs w:val="22"/>
        </w:rPr>
        <w:t xml:space="preserve"> </w:t>
      </w:r>
      <w:r w:rsidR="00F44D4F" w:rsidRPr="00817679">
        <w:rPr>
          <w:b/>
          <w:sz w:val="22"/>
          <w:szCs w:val="22"/>
        </w:rPr>
        <w:t>A directed spray application or the injection of crop nutrients</w:t>
      </w:r>
      <w:r w:rsidRPr="00817679">
        <w:rPr>
          <w:b/>
          <w:sz w:val="22"/>
          <w:szCs w:val="22"/>
        </w:rPr>
        <w:t xml:space="preserve"> only</w:t>
      </w:r>
      <w:r w:rsidR="00F44D4F" w:rsidRPr="00817679">
        <w:rPr>
          <w:b/>
          <w:sz w:val="22"/>
          <w:szCs w:val="22"/>
        </w:rPr>
        <w:t xml:space="preserve"> requires a 10’setback.</w:t>
      </w:r>
      <w:r w:rsidR="00F44D4F" w:rsidRPr="00817679">
        <w:rPr>
          <w:sz w:val="22"/>
          <w:szCs w:val="22"/>
        </w:rPr>
        <w:t xml:space="preserve"> Excepting perennial forage crops grown for hay and pasture, vegetation in the 10’ setback area may not include plants that would be considered part of the crop grown in the field (i.e. row crops). Pastures and hayfields are subject to a 10’ </w:t>
      </w:r>
      <w:r w:rsidR="004E60E8" w:rsidRPr="00817679">
        <w:rPr>
          <w:sz w:val="22"/>
          <w:szCs w:val="22"/>
        </w:rPr>
        <w:t xml:space="preserve">and/or a 35’ </w:t>
      </w:r>
      <w:r w:rsidR="00F44D4F" w:rsidRPr="00817679">
        <w:rPr>
          <w:sz w:val="22"/>
          <w:szCs w:val="22"/>
        </w:rPr>
        <w:t>nutrient application setback</w:t>
      </w:r>
      <w:r w:rsidR="004E60E8" w:rsidRPr="00817679">
        <w:rPr>
          <w:sz w:val="22"/>
          <w:szCs w:val="22"/>
        </w:rPr>
        <w:t xml:space="preserve"> depending on application methods</w:t>
      </w:r>
      <w:r w:rsidR="00F44D4F" w:rsidRPr="00817679">
        <w:rPr>
          <w:sz w:val="22"/>
          <w:szCs w:val="22"/>
        </w:rPr>
        <w:t xml:space="preserve">. </w:t>
      </w:r>
      <w:r w:rsidR="004E60E8" w:rsidRPr="00817679">
        <w:rPr>
          <w:sz w:val="22"/>
          <w:szCs w:val="22"/>
        </w:rPr>
        <w:t xml:space="preserve"> </w:t>
      </w:r>
      <w:r w:rsidR="00F44D4F" w:rsidRPr="00817679">
        <w:rPr>
          <w:sz w:val="22"/>
          <w:szCs w:val="22"/>
        </w:rPr>
        <w:t>Nutrients may not be applied within the 10’ setback</w:t>
      </w:r>
      <w:r w:rsidR="009A53E7" w:rsidRPr="00817679">
        <w:rPr>
          <w:sz w:val="22"/>
          <w:szCs w:val="22"/>
        </w:rPr>
        <w:t>.</w:t>
      </w:r>
      <w:r w:rsidR="00F44D4F" w:rsidRPr="00817679">
        <w:rPr>
          <w:color w:val="00B0F0"/>
          <w:sz w:val="22"/>
          <w:szCs w:val="22"/>
        </w:rPr>
        <w:t xml:space="preserve">  </w:t>
      </w:r>
    </w:p>
    <w:p w:rsidR="00665EA2" w:rsidRPr="00817679" w:rsidRDefault="00CC2341" w:rsidP="00D73CE6">
      <w:pPr>
        <w:pStyle w:val="BlockText"/>
        <w:rPr>
          <w:sz w:val="22"/>
          <w:szCs w:val="22"/>
        </w:rPr>
      </w:pPr>
      <w:r w:rsidRPr="00817679">
        <w:rPr>
          <w:sz w:val="22"/>
          <w:szCs w:val="22"/>
        </w:rPr>
        <w:t xml:space="preserve">  </w:t>
      </w:r>
    </w:p>
    <w:p w:rsidR="00665EA2" w:rsidRPr="00817679" w:rsidRDefault="00A252A0" w:rsidP="00D73CE6">
      <w:pPr>
        <w:pStyle w:val="BlockText"/>
        <w:rPr>
          <w:i/>
          <w:sz w:val="22"/>
          <w:szCs w:val="22"/>
        </w:rPr>
      </w:pPr>
      <w:r w:rsidRPr="00817679">
        <w:rPr>
          <w:b/>
          <w:i/>
          <w:sz w:val="22"/>
          <w:szCs w:val="22"/>
        </w:rPr>
        <w:t>Livestock on</w:t>
      </w:r>
      <w:r w:rsidR="00374C66" w:rsidRPr="00817679">
        <w:rPr>
          <w:b/>
          <w:i/>
          <w:sz w:val="22"/>
          <w:szCs w:val="22"/>
        </w:rPr>
        <w:t xml:space="preserve"> pasture </w:t>
      </w:r>
      <w:r w:rsidRPr="00817679">
        <w:rPr>
          <w:b/>
          <w:i/>
          <w:sz w:val="22"/>
          <w:szCs w:val="22"/>
        </w:rPr>
        <w:t>are</w:t>
      </w:r>
      <w:r w:rsidR="00195A33" w:rsidRPr="00817679">
        <w:rPr>
          <w:b/>
          <w:i/>
          <w:sz w:val="22"/>
          <w:szCs w:val="22"/>
        </w:rPr>
        <w:t xml:space="preserve"> required </w:t>
      </w:r>
      <w:r w:rsidR="00695356" w:rsidRPr="00817679">
        <w:rPr>
          <w:b/>
          <w:i/>
          <w:sz w:val="22"/>
          <w:szCs w:val="22"/>
        </w:rPr>
        <w:t xml:space="preserve">to meet </w:t>
      </w:r>
      <w:r w:rsidR="00CC6919" w:rsidRPr="00817679">
        <w:rPr>
          <w:b/>
          <w:i/>
          <w:sz w:val="22"/>
          <w:szCs w:val="22"/>
        </w:rPr>
        <w:t xml:space="preserve">the </w:t>
      </w:r>
      <w:r w:rsidR="00E6534F" w:rsidRPr="00817679">
        <w:rPr>
          <w:b/>
          <w:i/>
          <w:sz w:val="22"/>
          <w:szCs w:val="22"/>
        </w:rPr>
        <w:t>minimum 10’</w:t>
      </w:r>
      <w:r w:rsidR="00195A33" w:rsidRPr="00817679">
        <w:rPr>
          <w:b/>
          <w:i/>
          <w:sz w:val="22"/>
          <w:szCs w:val="22"/>
        </w:rPr>
        <w:t xml:space="preserve"> setback</w:t>
      </w:r>
      <w:r w:rsidR="00E6534F" w:rsidRPr="00817679">
        <w:rPr>
          <w:b/>
          <w:i/>
          <w:sz w:val="22"/>
          <w:szCs w:val="22"/>
        </w:rPr>
        <w:t xml:space="preserve"> by means of fencing</w:t>
      </w:r>
      <w:r w:rsidR="00195A33" w:rsidRPr="00817679">
        <w:rPr>
          <w:sz w:val="22"/>
          <w:szCs w:val="22"/>
        </w:rPr>
        <w:t xml:space="preserve"> unless a</w:t>
      </w:r>
      <w:r w:rsidR="000947C6" w:rsidRPr="00817679">
        <w:rPr>
          <w:sz w:val="22"/>
          <w:szCs w:val="22"/>
        </w:rPr>
        <w:t xml:space="preserve"> </w:t>
      </w:r>
      <w:r w:rsidR="00751A19" w:rsidRPr="00817679">
        <w:rPr>
          <w:sz w:val="22"/>
          <w:szCs w:val="22"/>
        </w:rPr>
        <w:t>Best Management Practice (</w:t>
      </w:r>
      <w:r w:rsidR="00717ECC" w:rsidRPr="00817679">
        <w:rPr>
          <w:sz w:val="22"/>
          <w:szCs w:val="22"/>
        </w:rPr>
        <w:t>BMP</w:t>
      </w:r>
      <w:r w:rsidR="00751A19" w:rsidRPr="00817679">
        <w:rPr>
          <w:sz w:val="22"/>
          <w:szCs w:val="22"/>
        </w:rPr>
        <w:t>)</w:t>
      </w:r>
      <w:r w:rsidR="00717ECC" w:rsidRPr="00817679">
        <w:rPr>
          <w:sz w:val="22"/>
          <w:szCs w:val="22"/>
        </w:rPr>
        <w:t xml:space="preserve"> is approved by MDA or a</w:t>
      </w:r>
      <w:r w:rsidR="00195A33" w:rsidRPr="00817679">
        <w:rPr>
          <w:sz w:val="22"/>
          <w:szCs w:val="22"/>
        </w:rPr>
        <w:t xml:space="preserve"> Soil Conservation and Water Quality Plan is developed and implemented</w:t>
      </w:r>
      <w:r w:rsidR="00E6534F" w:rsidRPr="00817679">
        <w:rPr>
          <w:sz w:val="22"/>
          <w:szCs w:val="22"/>
        </w:rPr>
        <w:t xml:space="preserve"> that prescribes an alternative to fencing animals 10’ from surface water.  Alternative BMP’s may include stream crossings, </w:t>
      </w:r>
      <w:r w:rsidR="00195A33" w:rsidRPr="00817679">
        <w:rPr>
          <w:sz w:val="22"/>
          <w:szCs w:val="22"/>
        </w:rPr>
        <w:t xml:space="preserve">watering facilities, pasture management, or other </w:t>
      </w:r>
      <w:r w:rsidR="00751A19" w:rsidRPr="00817679">
        <w:rPr>
          <w:sz w:val="22"/>
          <w:szCs w:val="22"/>
        </w:rPr>
        <w:t>practices</w:t>
      </w:r>
      <w:r w:rsidR="0063642F" w:rsidRPr="00817679">
        <w:rPr>
          <w:sz w:val="22"/>
          <w:szCs w:val="22"/>
        </w:rPr>
        <w:t xml:space="preserve"> that are equally protective of water quality</w:t>
      </w:r>
      <w:r w:rsidR="00195A33" w:rsidRPr="00817679">
        <w:rPr>
          <w:sz w:val="22"/>
          <w:szCs w:val="22"/>
        </w:rPr>
        <w:t>.</w:t>
      </w:r>
      <w:r w:rsidR="00647C6A" w:rsidRPr="00817679">
        <w:rPr>
          <w:sz w:val="22"/>
          <w:szCs w:val="22"/>
        </w:rPr>
        <w:t xml:space="preserve">  </w:t>
      </w:r>
      <w:r w:rsidR="00374C66" w:rsidRPr="00817679">
        <w:rPr>
          <w:sz w:val="22"/>
          <w:szCs w:val="22"/>
        </w:rPr>
        <w:t>Sacrifice l</w:t>
      </w:r>
      <w:r w:rsidR="00E6534F" w:rsidRPr="00817679">
        <w:rPr>
          <w:sz w:val="22"/>
          <w:szCs w:val="22"/>
        </w:rPr>
        <w:t xml:space="preserve">ots for livestock require a 35’ </w:t>
      </w:r>
      <w:r w:rsidR="00374C66" w:rsidRPr="00817679">
        <w:rPr>
          <w:sz w:val="22"/>
          <w:szCs w:val="22"/>
        </w:rPr>
        <w:t>setback</w:t>
      </w:r>
      <w:r w:rsidR="006E2E6F" w:rsidRPr="00817679">
        <w:rPr>
          <w:sz w:val="22"/>
          <w:szCs w:val="22"/>
        </w:rPr>
        <w:t xml:space="preserve"> from surface water</w:t>
      </w:r>
      <w:r w:rsidR="00374C66" w:rsidRPr="00817679">
        <w:rPr>
          <w:i/>
          <w:sz w:val="22"/>
          <w:szCs w:val="22"/>
        </w:rPr>
        <w:t>.</w:t>
      </w:r>
      <w:r w:rsidR="002A0DAA" w:rsidRPr="00817679">
        <w:rPr>
          <w:i/>
          <w:sz w:val="22"/>
          <w:szCs w:val="22"/>
        </w:rPr>
        <w:t xml:space="preserve"> </w:t>
      </w:r>
    </w:p>
    <w:p w:rsidR="00665EA2" w:rsidRPr="00817679" w:rsidRDefault="00665EA2" w:rsidP="00D73CE6">
      <w:pPr>
        <w:pStyle w:val="BlockText"/>
        <w:rPr>
          <w:i/>
          <w:sz w:val="22"/>
          <w:szCs w:val="22"/>
        </w:rPr>
      </w:pPr>
    </w:p>
    <w:p w:rsidR="002A0DAA" w:rsidRDefault="002A0DAA" w:rsidP="00D73CE6">
      <w:pPr>
        <w:pStyle w:val="BlockText"/>
        <w:rPr>
          <w:b/>
          <w:i/>
        </w:rPr>
      </w:pPr>
      <w:r w:rsidRPr="00817679">
        <w:rPr>
          <w:b/>
          <w:i/>
          <w:sz w:val="22"/>
          <w:szCs w:val="22"/>
        </w:rPr>
        <w:t>If nutrients are custo</w:t>
      </w:r>
      <w:r w:rsidR="00B7387B" w:rsidRPr="00817679">
        <w:rPr>
          <w:b/>
          <w:i/>
          <w:sz w:val="22"/>
          <w:szCs w:val="22"/>
        </w:rPr>
        <w:t xml:space="preserve">m-applied, it is </w:t>
      </w:r>
      <w:r w:rsidR="00741030" w:rsidRPr="00817679">
        <w:rPr>
          <w:b/>
          <w:i/>
          <w:sz w:val="22"/>
          <w:szCs w:val="22"/>
        </w:rPr>
        <w:t>the operator’s responsibility</w:t>
      </w:r>
      <w:r w:rsidRPr="00817679">
        <w:rPr>
          <w:b/>
          <w:i/>
          <w:sz w:val="22"/>
          <w:szCs w:val="22"/>
        </w:rPr>
        <w:t xml:space="preserve"> to inform the ap</w:t>
      </w:r>
      <w:r w:rsidR="00665EA2" w:rsidRPr="00817679">
        <w:rPr>
          <w:b/>
          <w:i/>
          <w:sz w:val="22"/>
          <w:szCs w:val="22"/>
        </w:rPr>
        <w:t>plicator of the setback distance based on the method of application</w:t>
      </w:r>
      <w:r w:rsidRPr="00817679">
        <w:rPr>
          <w:b/>
          <w:i/>
          <w:sz w:val="22"/>
          <w:szCs w:val="22"/>
        </w:rPr>
        <w:t>.</w:t>
      </w:r>
    </w:p>
    <w:tbl>
      <w:tblPr>
        <w:tblStyle w:val="TableGrid"/>
        <w:tblpPr w:leftFromText="180" w:rightFromText="180" w:vertAnchor="text" w:horzAnchor="margin" w:tblpXSpec="right" w:tblpY="157"/>
        <w:tblW w:w="10889" w:type="dxa"/>
        <w:tblLayout w:type="fixed"/>
        <w:tblLook w:val="04A0" w:firstRow="1" w:lastRow="0" w:firstColumn="1" w:lastColumn="0" w:noHBand="0" w:noVBand="1"/>
      </w:tblPr>
      <w:tblGrid>
        <w:gridCol w:w="2313"/>
        <w:gridCol w:w="1971"/>
        <w:gridCol w:w="1886"/>
        <w:gridCol w:w="1457"/>
        <w:gridCol w:w="1571"/>
        <w:gridCol w:w="1691"/>
      </w:tblGrid>
      <w:tr w:rsidR="005F2D74" w:rsidTr="005F2D74">
        <w:trPr>
          <w:trHeight w:val="588"/>
        </w:trPr>
        <w:tc>
          <w:tcPr>
            <w:tcW w:w="2313" w:type="dxa"/>
            <w:vMerge w:val="restart"/>
            <w:vAlign w:val="center"/>
          </w:tcPr>
          <w:p w:rsidR="005F2D74" w:rsidRPr="00B41422" w:rsidRDefault="005F2D74" w:rsidP="005F2D74">
            <w:pPr>
              <w:pStyle w:val="BlockText"/>
              <w:jc w:val="center"/>
              <w:rPr>
                <w:b/>
                <w:sz w:val="22"/>
                <w:szCs w:val="22"/>
              </w:rPr>
            </w:pPr>
            <w:r w:rsidRPr="00B41422">
              <w:rPr>
                <w:b/>
                <w:sz w:val="22"/>
                <w:szCs w:val="22"/>
              </w:rPr>
              <w:t>Farm Name(s)</w:t>
            </w:r>
          </w:p>
        </w:tc>
        <w:tc>
          <w:tcPr>
            <w:tcW w:w="1971" w:type="dxa"/>
            <w:vMerge w:val="restart"/>
            <w:vAlign w:val="center"/>
          </w:tcPr>
          <w:p w:rsidR="005F2D74" w:rsidRPr="001143B9" w:rsidRDefault="005F2D74" w:rsidP="005F2D74">
            <w:pPr>
              <w:pStyle w:val="BlockText"/>
              <w:jc w:val="center"/>
              <w:rPr>
                <w:b/>
                <w:sz w:val="22"/>
                <w:szCs w:val="22"/>
              </w:rPr>
            </w:pPr>
            <w:r w:rsidRPr="001143B9">
              <w:rPr>
                <w:b/>
                <w:sz w:val="22"/>
                <w:szCs w:val="22"/>
              </w:rPr>
              <w:t xml:space="preserve">Is Surface Water Present on </w:t>
            </w:r>
            <w:r w:rsidR="00CB5F7E" w:rsidRPr="001143B9">
              <w:rPr>
                <w:b/>
                <w:sz w:val="22"/>
                <w:szCs w:val="22"/>
              </w:rPr>
              <w:t xml:space="preserve">the </w:t>
            </w:r>
            <w:r w:rsidRPr="001143B9">
              <w:rPr>
                <w:b/>
                <w:sz w:val="22"/>
                <w:szCs w:val="22"/>
              </w:rPr>
              <w:t>farm that requires a setback</w:t>
            </w:r>
            <w:r w:rsidR="00B41422" w:rsidRPr="001143B9">
              <w:rPr>
                <w:b/>
                <w:sz w:val="22"/>
                <w:szCs w:val="22"/>
              </w:rPr>
              <w:t xml:space="preserve"> </w:t>
            </w:r>
          </w:p>
          <w:p w:rsidR="005F2D74" w:rsidRPr="00B41422" w:rsidRDefault="005F2D74" w:rsidP="005F2D74">
            <w:pPr>
              <w:pStyle w:val="BlockText"/>
              <w:jc w:val="center"/>
              <w:rPr>
                <w:b/>
              </w:rPr>
            </w:pPr>
            <w:r w:rsidRPr="001143B9">
              <w:rPr>
                <w:b/>
                <w:sz w:val="22"/>
                <w:szCs w:val="22"/>
              </w:rPr>
              <w:t xml:space="preserve"> (Yes or No)</w:t>
            </w:r>
          </w:p>
        </w:tc>
        <w:tc>
          <w:tcPr>
            <w:tcW w:w="1886" w:type="dxa"/>
            <w:vMerge w:val="restart"/>
            <w:vAlign w:val="center"/>
          </w:tcPr>
          <w:p w:rsidR="005F2D74" w:rsidRPr="00B41422" w:rsidRDefault="005F2D74" w:rsidP="005F2D74">
            <w:pPr>
              <w:pStyle w:val="BlockText"/>
              <w:jc w:val="center"/>
              <w:rPr>
                <w:b/>
                <w:sz w:val="22"/>
                <w:szCs w:val="22"/>
              </w:rPr>
            </w:pPr>
            <w:r w:rsidRPr="00B41422">
              <w:rPr>
                <w:b/>
                <w:sz w:val="22"/>
                <w:szCs w:val="22"/>
              </w:rPr>
              <w:t>Field(s) requiring a Nutrient Application Setback*</w:t>
            </w:r>
          </w:p>
        </w:tc>
        <w:tc>
          <w:tcPr>
            <w:tcW w:w="4719" w:type="dxa"/>
            <w:gridSpan w:val="3"/>
            <w:vAlign w:val="center"/>
          </w:tcPr>
          <w:p w:rsidR="005F2D74" w:rsidRPr="00B41422" w:rsidRDefault="005F2D74" w:rsidP="005F2D74">
            <w:pPr>
              <w:pStyle w:val="BlockText"/>
              <w:jc w:val="center"/>
              <w:rPr>
                <w:b/>
                <w:sz w:val="22"/>
                <w:szCs w:val="22"/>
              </w:rPr>
            </w:pPr>
            <w:r w:rsidRPr="00B41422">
              <w:rPr>
                <w:b/>
                <w:sz w:val="22"/>
                <w:szCs w:val="22"/>
              </w:rPr>
              <w:t>Nutrient Application Setback Required</w:t>
            </w:r>
          </w:p>
          <w:p w:rsidR="005F2D74" w:rsidRPr="00B41422" w:rsidRDefault="005F2D74" w:rsidP="005F2D74">
            <w:pPr>
              <w:pStyle w:val="BlockText"/>
              <w:jc w:val="center"/>
              <w:rPr>
                <w:b/>
              </w:rPr>
            </w:pPr>
            <w:r w:rsidRPr="00B41422">
              <w:rPr>
                <w:b/>
                <w:sz w:val="22"/>
                <w:szCs w:val="22"/>
              </w:rPr>
              <w:t>(Indicate with “Yes” in appropriate column(s).)</w:t>
            </w:r>
          </w:p>
        </w:tc>
      </w:tr>
      <w:tr w:rsidR="005F2D74" w:rsidTr="005F2D74">
        <w:trPr>
          <w:trHeight w:val="588"/>
        </w:trPr>
        <w:tc>
          <w:tcPr>
            <w:tcW w:w="2313" w:type="dxa"/>
            <w:vMerge/>
            <w:vAlign w:val="center"/>
          </w:tcPr>
          <w:p w:rsidR="005F2D74" w:rsidRPr="00B41422" w:rsidRDefault="005F2D74" w:rsidP="005F2D74">
            <w:pPr>
              <w:pStyle w:val="BlockText"/>
              <w:jc w:val="center"/>
              <w:rPr>
                <w:b/>
              </w:rPr>
            </w:pPr>
          </w:p>
        </w:tc>
        <w:tc>
          <w:tcPr>
            <w:tcW w:w="1971" w:type="dxa"/>
            <w:vMerge/>
            <w:vAlign w:val="center"/>
          </w:tcPr>
          <w:p w:rsidR="005F2D74" w:rsidRPr="00B41422" w:rsidRDefault="005F2D74" w:rsidP="005F2D74">
            <w:pPr>
              <w:pStyle w:val="BlockText"/>
              <w:jc w:val="center"/>
              <w:rPr>
                <w:b/>
              </w:rPr>
            </w:pPr>
          </w:p>
        </w:tc>
        <w:tc>
          <w:tcPr>
            <w:tcW w:w="1886" w:type="dxa"/>
            <w:vMerge/>
            <w:vAlign w:val="center"/>
          </w:tcPr>
          <w:p w:rsidR="005F2D74" w:rsidRPr="00B41422" w:rsidRDefault="005F2D74" w:rsidP="005F2D74">
            <w:pPr>
              <w:pStyle w:val="BlockText"/>
              <w:jc w:val="center"/>
              <w:rPr>
                <w:b/>
              </w:rPr>
            </w:pPr>
          </w:p>
        </w:tc>
        <w:tc>
          <w:tcPr>
            <w:tcW w:w="1457" w:type="dxa"/>
            <w:vAlign w:val="center"/>
          </w:tcPr>
          <w:p w:rsidR="005F2D74" w:rsidRPr="00B41422" w:rsidRDefault="005F2D74" w:rsidP="005F2D74">
            <w:pPr>
              <w:pStyle w:val="BlockText"/>
              <w:jc w:val="center"/>
              <w:rPr>
                <w:b/>
                <w:sz w:val="22"/>
                <w:szCs w:val="22"/>
              </w:rPr>
            </w:pPr>
            <w:r w:rsidRPr="00B41422">
              <w:rPr>
                <w:b/>
                <w:sz w:val="22"/>
                <w:szCs w:val="22"/>
              </w:rPr>
              <w:t>Livestock on Pasture</w:t>
            </w:r>
          </w:p>
          <w:p w:rsidR="005F2D74" w:rsidRPr="00B41422" w:rsidRDefault="005F2D74" w:rsidP="005F2D74">
            <w:pPr>
              <w:pStyle w:val="BlockText"/>
              <w:jc w:val="center"/>
              <w:rPr>
                <w:b/>
                <w:sz w:val="22"/>
                <w:szCs w:val="22"/>
              </w:rPr>
            </w:pPr>
            <w:r w:rsidRPr="00B41422">
              <w:rPr>
                <w:b/>
                <w:sz w:val="22"/>
                <w:szCs w:val="22"/>
              </w:rPr>
              <w:t>≥ 10 ft.</w:t>
            </w:r>
          </w:p>
        </w:tc>
        <w:tc>
          <w:tcPr>
            <w:tcW w:w="1571" w:type="dxa"/>
            <w:vAlign w:val="center"/>
          </w:tcPr>
          <w:p w:rsidR="005F2D74" w:rsidRPr="00B41422" w:rsidRDefault="005F2D74" w:rsidP="005F2D74">
            <w:pPr>
              <w:pStyle w:val="BlockText"/>
              <w:jc w:val="center"/>
              <w:rPr>
                <w:b/>
                <w:sz w:val="22"/>
                <w:szCs w:val="22"/>
              </w:rPr>
            </w:pPr>
            <w:r w:rsidRPr="00B41422">
              <w:rPr>
                <w:b/>
                <w:sz w:val="22"/>
                <w:szCs w:val="22"/>
              </w:rPr>
              <w:t>Directed Application**</w:t>
            </w:r>
          </w:p>
          <w:p w:rsidR="005F2D74" w:rsidRPr="00B41422" w:rsidRDefault="005F2D74" w:rsidP="005F2D74">
            <w:pPr>
              <w:pStyle w:val="BlockText"/>
              <w:jc w:val="center"/>
              <w:rPr>
                <w:b/>
                <w:sz w:val="22"/>
                <w:szCs w:val="22"/>
              </w:rPr>
            </w:pPr>
            <w:r w:rsidRPr="00B41422">
              <w:rPr>
                <w:b/>
                <w:sz w:val="22"/>
                <w:szCs w:val="22"/>
              </w:rPr>
              <w:t xml:space="preserve">≥ 10 ft. </w:t>
            </w:r>
          </w:p>
        </w:tc>
        <w:tc>
          <w:tcPr>
            <w:tcW w:w="1691" w:type="dxa"/>
            <w:vAlign w:val="center"/>
          </w:tcPr>
          <w:p w:rsidR="005F2D74" w:rsidRPr="00B41422" w:rsidRDefault="005F2D74" w:rsidP="005F2D74">
            <w:pPr>
              <w:pStyle w:val="BlockText"/>
              <w:jc w:val="center"/>
              <w:rPr>
                <w:b/>
                <w:sz w:val="22"/>
                <w:szCs w:val="22"/>
              </w:rPr>
            </w:pPr>
            <w:r w:rsidRPr="00B41422">
              <w:rPr>
                <w:b/>
                <w:sz w:val="22"/>
                <w:szCs w:val="22"/>
              </w:rPr>
              <w:t>Broadcast Application or Sacrifice Lots***</w:t>
            </w:r>
          </w:p>
          <w:p w:rsidR="005F2D74" w:rsidRPr="00B41422" w:rsidRDefault="005F2D74" w:rsidP="005F2D74">
            <w:pPr>
              <w:pStyle w:val="BlockText"/>
              <w:jc w:val="center"/>
              <w:rPr>
                <w:b/>
                <w:sz w:val="22"/>
                <w:szCs w:val="22"/>
              </w:rPr>
            </w:pPr>
            <w:r w:rsidRPr="00B41422">
              <w:rPr>
                <w:b/>
                <w:sz w:val="22"/>
                <w:szCs w:val="22"/>
              </w:rPr>
              <w:t>≥ 35 ft.</w:t>
            </w:r>
          </w:p>
        </w:tc>
      </w:tr>
      <w:tr w:rsidR="005F2D74" w:rsidTr="005F2D74">
        <w:trPr>
          <w:trHeight w:val="294"/>
        </w:trPr>
        <w:tc>
          <w:tcPr>
            <w:tcW w:w="2313" w:type="dxa"/>
            <w:vAlign w:val="center"/>
          </w:tcPr>
          <w:p w:rsidR="005F2D74" w:rsidRDefault="005F2D74" w:rsidP="005F2D74">
            <w:pPr>
              <w:pStyle w:val="BlockText"/>
              <w:jc w:val="center"/>
            </w:pPr>
          </w:p>
        </w:tc>
        <w:tc>
          <w:tcPr>
            <w:tcW w:w="1971" w:type="dxa"/>
            <w:vAlign w:val="center"/>
          </w:tcPr>
          <w:p w:rsidR="005F2D74" w:rsidRDefault="005F2D74" w:rsidP="005F2D74">
            <w:pPr>
              <w:pStyle w:val="BlockText"/>
              <w:jc w:val="center"/>
            </w:pPr>
          </w:p>
        </w:tc>
        <w:tc>
          <w:tcPr>
            <w:tcW w:w="1886" w:type="dxa"/>
            <w:vAlign w:val="center"/>
          </w:tcPr>
          <w:p w:rsidR="005F2D74" w:rsidRDefault="005F2D74" w:rsidP="005F2D74">
            <w:pPr>
              <w:pStyle w:val="BlockText"/>
              <w:jc w:val="center"/>
            </w:pPr>
          </w:p>
        </w:tc>
        <w:tc>
          <w:tcPr>
            <w:tcW w:w="1457" w:type="dxa"/>
            <w:vAlign w:val="center"/>
          </w:tcPr>
          <w:p w:rsidR="005F2D74" w:rsidRDefault="005F2D74" w:rsidP="005F2D74">
            <w:pPr>
              <w:pStyle w:val="BlockText"/>
              <w:jc w:val="center"/>
            </w:pPr>
          </w:p>
        </w:tc>
        <w:tc>
          <w:tcPr>
            <w:tcW w:w="1571" w:type="dxa"/>
            <w:vAlign w:val="center"/>
          </w:tcPr>
          <w:p w:rsidR="005F2D74" w:rsidRDefault="005F2D74" w:rsidP="005F2D74">
            <w:pPr>
              <w:pStyle w:val="BlockText"/>
              <w:jc w:val="center"/>
            </w:pPr>
          </w:p>
        </w:tc>
        <w:tc>
          <w:tcPr>
            <w:tcW w:w="1691" w:type="dxa"/>
            <w:vAlign w:val="center"/>
          </w:tcPr>
          <w:p w:rsidR="005F2D74" w:rsidRDefault="005F2D74" w:rsidP="005F2D74">
            <w:pPr>
              <w:pStyle w:val="BlockText"/>
              <w:jc w:val="center"/>
            </w:pPr>
          </w:p>
        </w:tc>
      </w:tr>
      <w:tr w:rsidR="005F2D74" w:rsidTr="005F2D74">
        <w:trPr>
          <w:trHeight w:val="294"/>
        </w:trPr>
        <w:tc>
          <w:tcPr>
            <w:tcW w:w="2313" w:type="dxa"/>
            <w:vAlign w:val="center"/>
          </w:tcPr>
          <w:p w:rsidR="005F2D74" w:rsidRDefault="005F2D74" w:rsidP="005F2D74">
            <w:pPr>
              <w:pStyle w:val="BlockText"/>
              <w:jc w:val="center"/>
            </w:pPr>
          </w:p>
        </w:tc>
        <w:tc>
          <w:tcPr>
            <w:tcW w:w="1971" w:type="dxa"/>
            <w:vAlign w:val="center"/>
          </w:tcPr>
          <w:p w:rsidR="005F2D74" w:rsidRDefault="005F2D74" w:rsidP="005F2D74">
            <w:pPr>
              <w:pStyle w:val="BlockText"/>
              <w:jc w:val="center"/>
            </w:pPr>
          </w:p>
        </w:tc>
        <w:tc>
          <w:tcPr>
            <w:tcW w:w="1886" w:type="dxa"/>
            <w:vAlign w:val="center"/>
          </w:tcPr>
          <w:p w:rsidR="005F2D74" w:rsidRDefault="005F2D74" w:rsidP="005F2D74">
            <w:pPr>
              <w:pStyle w:val="BlockText"/>
              <w:jc w:val="center"/>
            </w:pPr>
          </w:p>
        </w:tc>
        <w:tc>
          <w:tcPr>
            <w:tcW w:w="1457" w:type="dxa"/>
            <w:vAlign w:val="center"/>
          </w:tcPr>
          <w:p w:rsidR="005F2D74" w:rsidRDefault="005F2D74" w:rsidP="005F2D74">
            <w:pPr>
              <w:pStyle w:val="BlockText"/>
              <w:jc w:val="center"/>
            </w:pPr>
          </w:p>
        </w:tc>
        <w:tc>
          <w:tcPr>
            <w:tcW w:w="1571" w:type="dxa"/>
            <w:vAlign w:val="center"/>
          </w:tcPr>
          <w:p w:rsidR="005F2D74" w:rsidRDefault="005F2D74" w:rsidP="005F2D74">
            <w:pPr>
              <w:pStyle w:val="BlockText"/>
              <w:jc w:val="center"/>
            </w:pPr>
          </w:p>
        </w:tc>
        <w:tc>
          <w:tcPr>
            <w:tcW w:w="1691" w:type="dxa"/>
            <w:vAlign w:val="center"/>
          </w:tcPr>
          <w:p w:rsidR="005F2D74" w:rsidRDefault="005F2D74" w:rsidP="005F2D74">
            <w:pPr>
              <w:pStyle w:val="BlockText"/>
              <w:jc w:val="center"/>
            </w:pPr>
          </w:p>
        </w:tc>
      </w:tr>
      <w:tr w:rsidR="005F2D74" w:rsidTr="005F2D74">
        <w:trPr>
          <w:trHeight w:val="294"/>
        </w:trPr>
        <w:tc>
          <w:tcPr>
            <w:tcW w:w="2313" w:type="dxa"/>
            <w:vAlign w:val="center"/>
          </w:tcPr>
          <w:p w:rsidR="005F2D74" w:rsidRDefault="005F2D74" w:rsidP="005F2D74">
            <w:pPr>
              <w:pStyle w:val="BlockText"/>
              <w:jc w:val="center"/>
            </w:pPr>
          </w:p>
        </w:tc>
        <w:tc>
          <w:tcPr>
            <w:tcW w:w="1971" w:type="dxa"/>
            <w:vAlign w:val="center"/>
          </w:tcPr>
          <w:p w:rsidR="005F2D74" w:rsidRDefault="005F2D74" w:rsidP="005F2D74">
            <w:pPr>
              <w:pStyle w:val="BlockText"/>
              <w:jc w:val="center"/>
            </w:pPr>
          </w:p>
        </w:tc>
        <w:tc>
          <w:tcPr>
            <w:tcW w:w="1886" w:type="dxa"/>
            <w:vAlign w:val="center"/>
          </w:tcPr>
          <w:p w:rsidR="005F2D74" w:rsidRDefault="005F2D74" w:rsidP="005F2D74">
            <w:pPr>
              <w:pStyle w:val="BlockText"/>
              <w:jc w:val="center"/>
            </w:pPr>
          </w:p>
        </w:tc>
        <w:tc>
          <w:tcPr>
            <w:tcW w:w="1457" w:type="dxa"/>
            <w:vAlign w:val="center"/>
          </w:tcPr>
          <w:p w:rsidR="005F2D74" w:rsidRDefault="005F2D74" w:rsidP="005F2D74">
            <w:pPr>
              <w:pStyle w:val="BlockText"/>
              <w:jc w:val="center"/>
            </w:pPr>
          </w:p>
        </w:tc>
        <w:tc>
          <w:tcPr>
            <w:tcW w:w="1571" w:type="dxa"/>
            <w:vAlign w:val="center"/>
          </w:tcPr>
          <w:p w:rsidR="005F2D74" w:rsidRDefault="005F2D74" w:rsidP="005F2D74">
            <w:pPr>
              <w:pStyle w:val="BlockText"/>
              <w:jc w:val="center"/>
            </w:pPr>
          </w:p>
        </w:tc>
        <w:tc>
          <w:tcPr>
            <w:tcW w:w="1691" w:type="dxa"/>
            <w:vAlign w:val="center"/>
          </w:tcPr>
          <w:p w:rsidR="005F2D74" w:rsidRDefault="005F2D74" w:rsidP="005F2D74">
            <w:pPr>
              <w:pStyle w:val="BlockText"/>
              <w:jc w:val="center"/>
            </w:pPr>
          </w:p>
        </w:tc>
      </w:tr>
      <w:tr w:rsidR="005F2D74" w:rsidTr="005F2D74">
        <w:trPr>
          <w:trHeight w:val="294"/>
        </w:trPr>
        <w:tc>
          <w:tcPr>
            <w:tcW w:w="2313" w:type="dxa"/>
            <w:vAlign w:val="center"/>
          </w:tcPr>
          <w:p w:rsidR="005F2D74" w:rsidRPr="00157AAD" w:rsidRDefault="005F2D74" w:rsidP="005F2D74">
            <w:pPr>
              <w:pStyle w:val="BlockText"/>
              <w:jc w:val="center"/>
            </w:pPr>
          </w:p>
        </w:tc>
        <w:tc>
          <w:tcPr>
            <w:tcW w:w="1971" w:type="dxa"/>
            <w:vAlign w:val="center"/>
          </w:tcPr>
          <w:p w:rsidR="005F2D74" w:rsidRDefault="005F2D74" w:rsidP="005F2D74">
            <w:pPr>
              <w:pStyle w:val="BlockText"/>
              <w:jc w:val="center"/>
            </w:pPr>
          </w:p>
        </w:tc>
        <w:tc>
          <w:tcPr>
            <w:tcW w:w="1886" w:type="dxa"/>
            <w:vAlign w:val="center"/>
          </w:tcPr>
          <w:p w:rsidR="005F2D74" w:rsidRDefault="005F2D74" w:rsidP="005F2D74">
            <w:pPr>
              <w:pStyle w:val="BlockText"/>
              <w:jc w:val="center"/>
            </w:pPr>
          </w:p>
        </w:tc>
        <w:tc>
          <w:tcPr>
            <w:tcW w:w="1457" w:type="dxa"/>
            <w:vAlign w:val="center"/>
          </w:tcPr>
          <w:p w:rsidR="005F2D74" w:rsidRDefault="005F2D74" w:rsidP="005F2D74">
            <w:pPr>
              <w:pStyle w:val="BlockText"/>
              <w:jc w:val="center"/>
            </w:pPr>
          </w:p>
        </w:tc>
        <w:tc>
          <w:tcPr>
            <w:tcW w:w="1571" w:type="dxa"/>
            <w:vAlign w:val="center"/>
          </w:tcPr>
          <w:p w:rsidR="005F2D74" w:rsidRDefault="005F2D74" w:rsidP="005F2D74">
            <w:pPr>
              <w:pStyle w:val="BlockText"/>
              <w:jc w:val="center"/>
            </w:pPr>
          </w:p>
        </w:tc>
        <w:tc>
          <w:tcPr>
            <w:tcW w:w="1691" w:type="dxa"/>
            <w:vAlign w:val="center"/>
          </w:tcPr>
          <w:p w:rsidR="005F2D74" w:rsidRDefault="005F2D74" w:rsidP="005F2D74">
            <w:pPr>
              <w:pStyle w:val="BlockText"/>
              <w:jc w:val="center"/>
            </w:pPr>
          </w:p>
        </w:tc>
      </w:tr>
      <w:tr w:rsidR="005F2D74" w:rsidTr="005F2D74">
        <w:trPr>
          <w:trHeight w:val="294"/>
        </w:trPr>
        <w:tc>
          <w:tcPr>
            <w:tcW w:w="2313" w:type="dxa"/>
            <w:vAlign w:val="center"/>
          </w:tcPr>
          <w:p w:rsidR="005F2D74" w:rsidRPr="00157AAD" w:rsidRDefault="005F2D74" w:rsidP="005F2D74">
            <w:pPr>
              <w:pStyle w:val="BlockText"/>
              <w:jc w:val="center"/>
            </w:pPr>
          </w:p>
        </w:tc>
        <w:tc>
          <w:tcPr>
            <w:tcW w:w="1971" w:type="dxa"/>
            <w:vAlign w:val="center"/>
          </w:tcPr>
          <w:p w:rsidR="005F2D74" w:rsidRDefault="005F2D74" w:rsidP="005F2D74">
            <w:pPr>
              <w:pStyle w:val="BlockText"/>
              <w:jc w:val="center"/>
            </w:pPr>
          </w:p>
        </w:tc>
        <w:tc>
          <w:tcPr>
            <w:tcW w:w="1886" w:type="dxa"/>
            <w:vAlign w:val="center"/>
          </w:tcPr>
          <w:p w:rsidR="005F2D74" w:rsidRDefault="005F2D74" w:rsidP="005F2D74">
            <w:pPr>
              <w:pStyle w:val="BlockText"/>
              <w:jc w:val="center"/>
            </w:pPr>
          </w:p>
        </w:tc>
        <w:tc>
          <w:tcPr>
            <w:tcW w:w="1457" w:type="dxa"/>
            <w:vAlign w:val="center"/>
          </w:tcPr>
          <w:p w:rsidR="005F2D74" w:rsidRDefault="005F2D74" w:rsidP="005F2D74">
            <w:pPr>
              <w:pStyle w:val="BlockText"/>
              <w:jc w:val="center"/>
            </w:pPr>
          </w:p>
        </w:tc>
        <w:tc>
          <w:tcPr>
            <w:tcW w:w="1571" w:type="dxa"/>
            <w:vAlign w:val="center"/>
          </w:tcPr>
          <w:p w:rsidR="005F2D74" w:rsidRDefault="005F2D74" w:rsidP="005F2D74">
            <w:pPr>
              <w:pStyle w:val="BlockText"/>
              <w:jc w:val="center"/>
            </w:pPr>
          </w:p>
        </w:tc>
        <w:tc>
          <w:tcPr>
            <w:tcW w:w="1691" w:type="dxa"/>
            <w:vAlign w:val="center"/>
          </w:tcPr>
          <w:p w:rsidR="005F2D74" w:rsidRDefault="005F2D74" w:rsidP="005F2D74">
            <w:pPr>
              <w:pStyle w:val="BlockText"/>
              <w:jc w:val="center"/>
            </w:pPr>
          </w:p>
        </w:tc>
      </w:tr>
      <w:tr w:rsidR="005F2D74" w:rsidTr="005F2D74">
        <w:trPr>
          <w:trHeight w:val="294"/>
        </w:trPr>
        <w:tc>
          <w:tcPr>
            <w:tcW w:w="2313" w:type="dxa"/>
            <w:vAlign w:val="center"/>
          </w:tcPr>
          <w:p w:rsidR="005F2D74" w:rsidRPr="00157AAD" w:rsidRDefault="005F2D74" w:rsidP="005F2D74">
            <w:pPr>
              <w:pStyle w:val="BlockText"/>
              <w:jc w:val="center"/>
            </w:pPr>
          </w:p>
        </w:tc>
        <w:tc>
          <w:tcPr>
            <w:tcW w:w="1971" w:type="dxa"/>
            <w:vAlign w:val="center"/>
          </w:tcPr>
          <w:p w:rsidR="005F2D74" w:rsidRDefault="005F2D74" w:rsidP="005F2D74">
            <w:pPr>
              <w:pStyle w:val="BlockText"/>
              <w:jc w:val="center"/>
            </w:pPr>
          </w:p>
        </w:tc>
        <w:tc>
          <w:tcPr>
            <w:tcW w:w="1886" w:type="dxa"/>
            <w:vAlign w:val="center"/>
          </w:tcPr>
          <w:p w:rsidR="005F2D74" w:rsidRDefault="005F2D74" w:rsidP="005F2D74">
            <w:pPr>
              <w:pStyle w:val="BlockText"/>
              <w:jc w:val="center"/>
            </w:pPr>
          </w:p>
        </w:tc>
        <w:tc>
          <w:tcPr>
            <w:tcW w:w="1457" w:type="dxa"/>
            <w:vAlign w:val="center"/>
          </w:tcPr>
          <w:p w:rsidR="005F2D74" w:rsidRDefault="005F2D74" w:rsidP="005F2D74">
            <w:pPr>
              <w:pStyle w:val="BlockText"/>
              <w:jc w:val="center"/>
            </w:pPr>
          </w:p>
        </w:tc>
        <w:tc>
          <w:tcPr>
            <w:tcW w:w="1571" w:type="dxa"/>
            <w:vAlign w:val="center"/>
          </w:tcPr>
          <w:p w:rsidR="005F2D74" w:rsidRDefault="005F2D74" w:rsidP="005F2D74">
            <w:pPr>
              <w:pStyle w:val="BlockText"/>
              <w:jc w:val="center"/>
            </w:pPr>
          </w:p>
        </w:tc>
        <w:tc>
          <w:tcPr>
            <w:tcW w:w="1691" w:type="dxa"/>
            <w:vAlign w:val="center"/>
          </w:tcPr>
          <w:p w:rsidR="005F2D74" w:rsidRDefault="005F2D74" w:rsidP="005F2D74">
            <w:pPr>
              <w:pStyle w:val="BlockText"/>
              <w:jc w:val="center"/>
            </w:pPr>
          </w:p>
        </w:tc>
      </w:tr>
      <w:tr w:rsidR="005F2D74" w:rsidTr="005F2D74">
        <w:trPr>
          <w:trHeight w:val="294"/>
        </w:trPr>
        <w:tc>
          <w:tcPr>
            <w:tcW w:w="2313" w:type="dxa"/>
            <w:vAlign w:val="center"/>
          </w:tcPr>
          <w:p w:rsidR="005F2D74" w:rsidRPr="00157AAD" w:rsidRDefault="005F2D74" w:rsidP="005F2D74">
            <w:pPr>
              <w:pStyle w:val="BlockText"/>
              <w:jc w:val="center"/>
            </w:pPr>
          </w:p>
        </w:tc>
        <w:tc>
          <w:tcPr>
            <w:tcW w:w="1971" w:type="dxa"/>
            <w:vAlign w:val="center"/>
          </w:tcPr>
          <w:p w:rsidR="005F2D74" w:rsidRDefault="005F2D74" w:rsidP="005F2D74">
            <w:pPr>
              <w:pStyle w:val="BlockText"/>
              <w:jc w:val="center"/>
            </w:pPr>
          </w:p>
        </w:tc>
        <w:tc>
          <w:tcPr>
            <w:tcW w:w="1886" w:type="dxa"/>
            <w:vAlign w:val="center"/>
          </w:tcPr>
          <w:p w:rsidR="005F2D74" w:rsidRDefault="005F2D74" w:rsidP="005F2D74">
            <w:pPr>
              <w:pStyle w:val="BlockText"/>
              <w:jc w:val="center"/>
            </w:pPr>
          </w:p>
        </w:tc>
        <w:tc>
          <w:tcPr>
            <w:tcW w:w="1457" w:type="dxa"/>
            <w:vAlign w:val="center"/>
          </w:tcPr>
          <w:p w:rsidR="005F2D74" w:rsidRDefault="005F2D74" w:rsidP="005F2D74">
            <w:pPr>
              <w:pStyle w:val="BlockText"/>
              <w:jc w:val="center"/>
            </w:pPr>
          </w:p>
        </w:tc>
        <w:tc>
          <w:tcPr>
            <w:tcW w:w="1571" w:type="dxa"/>
            <w:vAlign w:val="center"/>
          </w:tcPr>
          <w:p w:rsidR="005F2D74" w:rsidRDefault="005F2D74" w:rsidP="005F2D74">
            <w:pPr>
              <w:pStyle w:val="BlockText"/>
              <w:jc w:val="center"/>
            </w:pPr>
          </w:p>
        </w:tc>
        <w:tc>
          <w:tcPr>
            <w:tcW w:w="1691" w:type="dxa"/>
            <w:vAlign w:val="center"/>
          </w:tcPr>
          <w:p w:rsidR="005F2D74" w:rsidRDefault="005F2D74" w:rsidP="005F2D74">
            <w:pPr>
              <w:pStyle w:val="BlockText"/>
              <w:jc w:val="center"/>
            </w:pPr>
          </w:p>
        </w:tc>
      </w:tr>
      <w:tr w:rsidR="005F2D74" w:rsidTr="005F2D74">
        <w:trPr>
          <w:trHeight w:val="294"/>
        </w:trPr>
        <w:tc>
          <w:tcPr>
            <w:tcW w:w="2313" w:type="dxa"/>
            <w:vAlign w:val="center"/>
          </w:tcPr>
          <w:p w:rsidR="005F2D74" w:rsidRPr="00157AAD" w:rsidRDefault="005F2D74" w:rsidP="005F2D74">
            <w:pPr>
              <w:pStyle w:val="BlockText"/>
              <w:jc w:val="center"/>
            </w:pPr>
          </w:p>
        </w:tc>
        <w:tc>
          <w:tcPr>
            <w:tcW w:w="1971" w:type="dxa"/>
            <w:vAlign w:val="center"/>
          </w:tcPr>
          <w:p w:rsidR="005F2D74" w:rsidRDefault="005F2D74" w:rsidP="005F2D74">
            <w:pPr>
              <w:pStyle w:val="BlockText"/>
              <w:jc w:val="center"/>
            </w:pPr>
          </w:p>
        </w:tc>
        <w:tc>
          <w:tcPr>
            <w:tcW w:w="1886" w:type="dxa"/>
            <w:vAlign w:val="center"/>
          </w:tcPr>
          <w:p w:rsidR="005F2D74" w:rsidRDefault="005F2D74" w:rsidP="005F2D74">
            <w:pPr>
              <w:pStyle w:val="BlockText"/>
              <w:jc w:val="center"/>
            </w:pPr>
          </w:p>
        </w:tc>
        <w:tc>
          <w:tcPr>
            <w:tcW w:w="1457" w:type="dxa"/>
            <w:vAlign w:val="center"/>
          </w:tcPr>
          <w:p w:rsidR="005F2D74" w:rsidRDefault="005F2D74" w:rsidP="005F2D74">
            <w:pPr>
              <w:pStyle w:val="BlockText"/>
              <w:jc w:val="center"/>
            </w:pPr>
          </w:p>
        </w:tc>
        <w:tc>
          <w:tcPr>
            <w:tcW w:w="1571" w:type="dxa"/>
            <w:vAlign w:val="center"/>
          </w:tcPr>
          <w:p w:rsidR="005F2D74" w:rsidRDefault="005F2D74" w:rsidP="005F2D74">
            <w:pPr>
              <w:pStyle w:val="BlockText"/>
              <w:jc w:val="center"/>
            </w:pPr>
          </w:p>
        </w:tc>
        <w:tc>
          <w:tcPr>
            <w:tcW w:w="1691" w:type="dxa"/>
            <w:vAlign w:val="center"/>
          </w:tcPr>
          <w:p w:rsidR="005F2D74" w:rsidRDefault="005F2D74" w:rsidP="005F2D74">
            <w:pPr>
              <w:pStyle w:val="BlockText"/>
              <w:jc w:val="center"/>
            </w:pPr>
          </w:p>
        </w:tc>
      </w:tr>
      <w:tr w:rsidR="005F2D74" w:rsidTr="005F2D74">
        <w:trPr>
          <w:trHeight w:val="294"/>
        </w:trPr>
        <w:tc>
          <w:tcPr>
            <w:tcW w:w="2313" w:type="dxa"/>
            <w:vAlign w:val="center"/>
          </w:tcPr>
          <w:p w:rsidR="005F2D74" w:rsidRPr="00157AAD" w:rsidRDefault="005F2D74" w:rsidP="005F2D74">
            <w:pPr>
              <w:pStyle w:val="BlockText"/>
              <w:jc w:val="center"/>
            </w:pPr>
          </w:p>
        </w:tc>
        <w:tc>
          <w:tcPr>
            <w:tcW w:w="1971" w:type="dxa"/>
            <w:vAlign w:val="center"/>
          </w:tcPr>
          <w:p w:rsidR="005F2D74" w:rsidRDefault="005F2D74" w:rsidP="005F2D74">
            <w:pPr>
              <w:pStyle w:val="BlockText"/>
              <w:jc w:val="center"/>
            </w:pPr>
          </w:p>
        </w:tc>
        <w:tc>
          <w:tcPr>
            <w:tcW w:w="1886" w:type="dxa"/>
            <w:vAlign w:val="center"/>
          </w:tcPr>
          <w:p w:rsidR="005F2D74" w:rsidRDefault="005F2D74" w:rsidP="005F2D74">
            <w:pPr>
              <w:pStyle w:val="BlockText"/>
              <w:jc w:val="center"/>
            </w:pPr>
          </w:p>
        </w:tc>
        <w:tc>
          <w:tcPr>
            <w:tcW w:w="1457" w:type="dxa"/>
            <w:vAlign w:val="center"/>
          </w:tcPr>
          <w:p w:rsidR="005F2D74" w:rsidRDefault="005F2D74" w:rsidP="005F2D74">
            <w:pPr>
              <w:pStyle w:val="BlockText"/>
              <w:jc w:val="center"/>
            </w:pPr>
          </w:p>
        </w:tc>
        <w:tc>
          <w:tcPr>
            <w:tcW w:w="1571" w:type="dxa"/>
            <w:vAlign w:val="center"/>
          </w:tcPr>
          <w:p w:rsidR="005F2D74" w:rsidRDefault="005F2D74" w:rsidP="005F2D74">
            <w:pPr>
              <w:pStyle w:val="BlockText"/>
              <w:jc w:val="center"/>
            </w:pPr>
          </w:p>
        </w:tc>
        <w:tc>
          <w:tcPr>
            <w:tcW w:w="1691" w:type="dxa"/>
            <w:vAlign w:val="center"/>
          </w:tcPr>
          <w:p w:rsidR="005F2D74" w:rsidRDefault="005F2D74" w:rsidP="005F2D74">
            <w:pPr>
              <w:pStyle w:val="BlockText"/>
              <w:jc w:val="center"/>
            </w:pPr>
          </w:p>
        </w:tc>
      </w:tr>
      <w:tr w:rsidR="005F2D74" w:rsidTr="005F2D74">
        <w:trPr>
          <w:trHeight w:val="294"/>
        </w:trPr>
        <w:tc>
          <w:tcPr>
            <w:tcW w:w="2313" w:type="dxa"/>
            <w:vAlign w:val="center"/>
          </w:tcPr>
          <w:p w:rsidR="005F2D74" w:rsidRPr="00157AAD" w:rsidRDefault="005F2D74" w:rsidP="005F2D74">
            <w:pPr>
              <w:pStyle w:val="BlockText"/>
              <w:jc w:val="center"/>
            </w:pPr>
          </w:p>
        </w:tc>
        <w:tc>
          <w:tcPr>
            <w:tcW w:w="1971" w:type="dxa"/>
            <w:vAlign w:val="center"/>
          </w:tcPr>
          <w:p w:rsidR="005F2D74" w:rsidRDefault="005F2D74" w:rsidP="005F2D74">
            <w:pPr>
              <w:pStyle w:val="BlockText"/>
              <w:jc w:val="center"/>
            </w:pPr>
          </w:p>
        </w:tc>
        <w:tc>
          <w:tcPr>
            <w:tcW w:w="1886" w:type="dxa"/>
            <w:vAlign w:val="center"/>
          </w:tcPr>
          <w:p w:rsidR="005F2D74" w:rsidRDefault="005F2D74" w:rsidP="005F2D74">
            <w:pPr>
              <w:pStyle w:val="BlockText"/>
              <w:jc w:val="center"/>
            </w:pPr>
          </w:p>
        </w:tc>
        <w:tc>
          <w:tcPr>
            <w:tcW w:w="1457" w:type="dxa"/>
            <w:vAlign w:val="center"/>
          </w:tcPr>
          <w:p w:rsidR="005F2D74" w:rsidRDefault="005F2D74" w:rsidP="005F2D74">
            <w:pPr>
              <w:pStyle w:val="BlockText"/>
              <w:jc w:val="center"/>
            </w:pPr>
          </w:p>
        </w:tc>
        <w:tc>
          <w:tcPr>
            <w:tcW w:w="1571" w:type="dxa"/>
            <w:vAlign w:val="center"/>
          </w:tcPr>
          <w:p w:rsidR="005F2D74" w:rsidRDefault="005F2D74" w:rsidP="005F2D74">
            <w:pPr>
              <w:pStyle w:val="BlockText"/>
              <w:jc w:val="center"/>
            </w:pPr>
          </w:p>
        </w:tc>
        <w:tc>
          <w:tcPr>
            <w:tcW w:w="1691" w:type="dxa"/>
            <w:vAlign w:val="center"/>
          </w:tcPr>
          <w:p w:rsidR="005F2D74" w:rsidRDefault="005F2D74" w:rsidP="005F2D74">
            <w:pPr>
              <w:pStyle w:val="BlockText"/>
              <w:jc w:val="center"/>
            </w:pPr>
          </w:p>
        </w:tc>
      </w:tr>
    </w:tbl>
    <w:p w:rsidR="006E2E6F" w:rsidRDefault="006E2E6F" w:rsidP="00CC2341">
      <w:pPr>
        <w:pStyle w:val="NoSpacing"/>
        <w:rPr>
          <w:rFonts w:ascii="Times New Roman" w:hAnsi="Times New Roman" w:cs="Times New Roman"/>
          <w:b/>
          <w:sz w:val="24"/>
        </w:rPr>
      </w:pPr>
    </w:p>
    <w:p w:rsidR="0070310A" w:rsidRPr="00817679" w:rsidRDefault="0070310A" w:rsidP="00CC2341">
      <w:pPr>
        <w:pStyle w:val="NoSpacing"/>
        <w:rPr>
          <w:rFonts w:ascii="Times New Roman" w:hAnsi="Times New Roman" w:cs="Times New Roman"/>
          <w:b/>
        </w:rPr>
      </w:pPr>
      <w:r w:rsidRPr="00817679">
        <w:rPr>
          <w:rFonts w:ascii="Times New Roman" w:hAnsi="Times New Roman" w:cs="Times New Roman"/>
          <w:b/>
        </w:rPr>
        <w:t>*If a field contains multiple sources of surface water (i.e. a pond and a stream), list each separately or identify on the map.</w:t>
      </w:r>
      <w:r w:rsidR="004E60E8" w:rsidRPr="00817679">
        <w:rPr>
          <w:rFonts w:ascii="Times New Roman" w:hAnsi="Times New Roman" w:cs="Times New Roman"/>
          <w:b/>
        </w:rPr>
        <w:t xml:space="preserve"> </w:t>
      </w:r>
    </w:p>
    <w:p w:rsidR="0070310A" w:rsidRPr="00817679" w:rsidRDefault="0070310A" w:rsidP="00CC2341">
      <w:pPr>
        <w:pStyle w:val="NoSpacing"/>
        <w:rPr>
          <w:rFonts w:ascii="Times New Roman" w:hAnsi="Times New Roman" w:cs="Times New Roman"/>
          <w:b/>
        </w:rPr>
      </w:pPr>
    </w:p>
    <w:p w:rsidR="00B557E0" w:rsidRPr="00817679" w:rsidRDefault="00AF095D" w:rsidP="00CC2341">
      <w:pPr>
        <w:pStyle w:val="NoSpacing"/>
        <w:rPr>
          <w:rFonts w:ascii="Times New Roman" w:hAnsi="Times New Roman" w:cs="Times New Roman"/>
        </w:rPr>
      </w:pPr>
      <w:r w:rsidRPr="00817679">
        <w:rPr>
          <w:rFonts w:ascii="Times New Roman" w:hAnsi="Times New Roman" w:cs="Times New Roman"/>
          <w:b/>
        </w:rPr>
        <w:t>*</w:t>
      </w:r>
      <w:r w:rsidR="00EF12C5" w:rsidRPr="00817679">
        <w:rPr>
          <w:rFonts w:ascii="Times New Roman" w:hAnsi="Times New Roman" w:cs="Times New Roman"/>
          <w:b/>
        </w:rPr>
        <w:t>*</w:t>
      </w:r>
      <w:r w:rsidRPr="00817679">
        <w:rPr>
          <w:rFonts w:ascii="Times New Roman" w:hAnsi="Times New Roman" w:cs="Times New Roman"/>
          <w:b/>
        </w:rPr>
        <w:t>Directed Application</w:t>
      </w:r>
      <w:r w:rsidRPr="00817679">
        <w:rPr>
          <w:rFonts w:ascii="Times New Roman" w:hAnsi="Times New Roman" w:cs="Times New Roman"/>
        </w:rPr>
        <w:t xml:space="preserve"> = Directed Spray Application (Vertical Fan or Drop Nozzle), Ai</w:t>
      </w:r>
      <w:r w:rsidR="00157AAD" w:rsidRPr="00817679">
        <w:rPr>
          <w:rFonts w:ascii="Times New Roman" w:hAnsi="Times New Roman" w:cs="Times New Roman"/>
        </w:rPr>
        <w:t xml:space="preserve">r Flow Application, </w:t>
      </w:r>
      <w:r w:rsidRPr="00817679">
        <w:rPr>
          <w:rFonts w:ascii="Times New Roman" w:hAnsi="Times New Roman" w:cs="Times New Roman"/>
        </w:rPr>
        <w:t xml:space="preserve">Knifed/Injected application of Nutrients, Planter Applied </w:t>
      </w:r>
      <w:r w:rsidR="00057DA1" w:rsidRPr="00817679">
        <w:rPr>
          <w:rFonts w:ascii="Times New Roman" w:hAnsi="Times New Roman" w:cs="Times New Roman"/>
        </w:rPr>
        <w:t>nutrients</w:t>
      </w:r>
    </w:p>
    <w:p w:rsidR="00CC2341" w:rsidRPr="00817679" w:rsidRDefault="00CC2341" w:rsidP="00CC2341">
      <w:pPr>
        <w:pStyle w:val="NoSpacing"/>
        <w:rPr>
          <w:rFonts w:ascii="Times New Roman" w:hAnsi="Times New Roman" w:cs="Times New Roman"/>
        </w:rPr>
      </w:pPr>
    </w:p>
    <w:p w:rsidR="00B557E0" w:rsidRPr="00817679" w:rsidRDefault="00AF095D" w:rsidP="00CC2341">
      <w:pPr>
        <w:pStyle w:val="NoSpacing"/>
        <w:rPr>
          <w:rFonts w:ascii="Times New Roman" w:hAnsi="Times New Roman" w:cs="Times New Roman"/>
        </w:rPr>
      </w:pPr>
      <w:r w:rsidRPr="00817679">
        <w:rPr>
          <w:rFonts w:ascii="Times New Roman" w:hAnsi="Times New Roman" w:cs="Times New Roman"/>
          <w:b/>
        </w:rPr>
        <w:t>**</w:t>
      </w:r>
      <w:r w:rsidR="00EF12C5" w:rsidRPr="00817679">
        <w:rPr>
          <w:rFonts w:ascii="Times New Roman" w:hAnsi="Times New Roman" w:cs="Times New Roman"/>
          <w:b/>
        </w:rPr>
        <w:t>*</w:t>
      </w:r>
      <w:r w:rsidRPr="00817679">
        <w:rPr>
          <w:rFonts w:ascii="Times New Roman" w:hAnsi="Times New Roman" w:cs="Times New Roman"/>
          <w:b/>
        </w:rPr>
        <w:t>Broadcast Application or Sacrifice Lots</w:t>
      </w:r>
      <w:r w:rsidR="005352B3" w:rsidRPr="00817679">
        <w:rPr>
          <w:rFonts w:ascii="Times New Roman" w:hAnsi="Times New Roman" w:cs="Times New Roman"/>
        </w:rPr>
        <w:t xml:space="preserve"> = Spinner Spreaders (Manure or Fertilizer), High Volume Horizontal Nozzles, Manure Sp</w:t>
      </w:r>
      <w:r w:rsidR="00CC2341" w:rsidRPr="00817679">
        <w:rPr>
          <w:rFonts w:ascii="Times New Roman" w:hAnsi="Times New Roman" w:cs="Times New Roman"/>
        </w:rPr>
        <w:t xml:space="preserve">readers (Box type with beaters, </w:t>
      </w:r>
      <w:proofErr w:type="spellStart"/>
      <w:r w:rsidR="005352B3" w:rsidRPr="00817679">
        <w:rPr>
          <w:rFonts w:ascii="Times New Roman" w:hAnsi="Times New Roman" w:cs="Times New Roman"/>
        </w:rPr>
        <w:t>Splasher</w:t>
      </w:r>
      <w:proofErr w:type="spellEnd"/>
      <w:r w:rsidR="005352B3" w:rsidRPr="00817679">
        <w:rPr>
          <w:rFonts w:ascii="Times New Roman" w:hAnsi="Times New Roman" w:cs="Times New Roman"/>
        </w:rPr>
        <w:t xml:space="preserve"> plates for liquid</w:t>
      </w:r>
      <w:r w:rsidR="00A32B1B" w:rsidRPr="00817679">
        <w:rPr>
          <w:rFonts w:ascii="Times New Roman" w:hAnsi="Times New Roman" w:cs="Times New Roman"/>
        </w:rPr>
        <w:t>, Side Discharge V-Type)</w:t>
      </w:r>
    </w:p>
    <w:p w:rsidR="000739AE" w:rsidRDefault="000739AE" w:rsidP="00CC2341">
      <w:pPr>
        <w:pStyle w:val="NoSpacing"/>
        <w:rPr>
          <w:rFonts w:ascii="Times New Roman" w:hAnsi="Times New Roman" w:cs="Times New Roman"/>
        </w:rPr>
      </w:pPr>
    </w:p>
    <w:p w:rsidR="000739AE" w:rsidRPr="000739AE" w:rsidRDefault="000739AE">
      <w:pPr>
        <w:rPr>
          <w:rFonts w:ascii="Times New Roman" w:hAnsi="Times New Roman" w:cs="Times New Roman"/>
          <w:b/>
          <w:i/>
        </w:rPr>
      </w:pPr>
      <w:r w:rsidRPr="000739AE">
        <w:rPr>
          <w:rFonts w:ascii="Times New Roman" w:hAnsi="Times New Roman" w:cs="Times New Roman"/>
          <w:b/>
          <w:i/>
        </w:rPr>
        <w:lastRenderedPageBreak/>
        <w:t>Additional Fields</w:t>
      </w:r>
    </w:p>
    <w:tbl>
      <w:tblPr>
        <w:tblStyle w:val="TableGrid"/>
        <w:tblpPr w:leftFromText="180" w:rightFromText="180" w:vertAnchor="text" w:horzAnchor="margin" w:tblpXSpec="right" w:tblpY="157"/>
        <w:tblW w:w="10889" w:type="dxa"/>
        <w:tblLayout w:type="fixed"/>
        <w:tblLook w:val="04A0" w:firstRow="1" w:lastRow="0" w:firstColumn="1" w:lastColumn="0" w:noHBand="0" w:noVBand="1"/>
      </w:tblPr>
      <w:tblGrid>
        <w:gridCol w:w="2313"/>
        <w:gridCol w:w="1971"/>
        <w:gridCol w:w="1886"/>
        <w:gridCol w:w="1457"/>
        <w:gridCol w:w="1571"/>
        <w:gridCol w:w="1691"/>
      </w:tblGrid>
      <w:tr w:rsidR="000739AE" w:rsidTr="00F66049">
        <w:trPr>
          <w:trHeight w:val="588"/>
        </w:trPr>
        <w:tc>
          <w:tcPr>
            <w:tcW w:w="2313" w:type="dxa"/>
            <w:vMerge w:val="restart"/>
            <w:vAlign w:val="center"/>
          </w:tcPr>
          <w:p w:rsidR="000739AE" w:rsidRPr="00B41422" w:rsidRDefault="000739AE" w:rsidP="00F66049">
            <w:pPr>
              <w:pStyle w:val="BlockText"/>
              <w:jc w:val="center"/>
              <w:rPr>
                <w:b/>
                <w:sz w:val="22"/>
                <w:szCs w:val="22"/>
              </w:rPr>
            </w:pPr>
            <w:r w:rsidRPr="00B41422">
              <w:rPr>
                <w:b/>
                <w:sz w:val="22"/>
                <w:szCs w:val="22"/>
              </w:rPr>
              <w:t>Farm Name(s)</w:t>
            </w:r>
          </w:p>
        </w:tc>
        <w:tc>
          <w:tcPr>
            <w:tcW w:w="1971" w:type="dxa"/>
            <w:vMerge w:val="restart"/>
            <w:vAlign w:val="center"/>
          </w:tcPr>
          <w:p w:rsidR="000739AE" w:rsidRPr="001143B9" w:rsidRDefault="000739AE" w:rsidP="00F66049">
            <w:pPr>
              <w:pStyle w:val="BlockText"/>
              <w:jc w:val="center"/>
              <w:rPr>
                <w:b/>
                <w:sz w:val="22"/>
                <w:szCs w:val="22"/>
              </w:rPr>
            </w:pPr>
            <w:r w:rsidRPr="001143B9">
              <w:rPr>
                <w:b/>
                <w:sz w:val="22"/>
                <w:szCs w:val="22"/>
              </w:rPr>
              <w:t xml:space="preserve">Is Surface Water Present on the farm that requires a setback </w:t>
            </w:r>
          </w:p>
          <w:p w:rsidR="000739AE" w:rsidRPr="00B41422" w:rsidRDefault="000739AE" w:rsidP="00F66049">
            <w:pPr>
              <w:pStyle w:val="BlockText"/>
              <w:jc w:val="center"/>
              <w:rPr>
                <w:b/>
              </w:rPr>
            </w:pPr>
            <w:r w:rsidRPr="001143B9">
              <w:rPr>
                <w:b/>
                <w:sz w:val="22"/>
                <w:szCs w:val="22"/>
              </w:rPr>
              <w:t xml:space="preserve"> (Yes or No)</w:t>
            </w:r>
          </w:p>
        </w:tc>
        <w:tc>
          <w:tcPr>
            <w:tcW w:w="1886" w:type="dxa"/>
            <w:vMerge w:val="restart"/>
            <w:vAlign w:val="center"/>
          </w:tcPr>
          <w:p w:rsidR="000739AE" w:rsidRPr="00B41422" w:rsidRDefault="000739AE" w:rsidP="00F66049">
            <w:pPr>
              <w:pStyle w:val="BlockText"/>
              <w:jc w:val="center"/>
              <w:rPr>
                <w:b/>
                <w:sz w:val="22"/>
                <w:szCs w:val="22"/>
              </w:rPr>
            </w:pPr>
            <w:r w:rsidRPr="00B41422">
              <w:rPr>
                <w:b/>
                <w:sz w:val="22"/>
                <w:szCs w:val="22"/>
              </w:rPr>
              <w:t>Field(s) requiring a Nutrient Application Setback*</w:t>
            </w:r>
          </w:p>
        </w:tc>
        <w:tc>
          <w:tcPr>
            <w:tcW w:w="4719" w:type="dxa"/>
            <w:gridSpan w:val="3"/>
            <w:vAlign w:val="center"/>
          </w:tcPr>
          <w:p w:rsidR="000739AE" w:rsidRPr="00B41422" w:rsidRDefault="000739AE" w:rsidP="00F66049">
            <w:pPr>
              <w:pStyle w:val="BlockText"/>
              <w:jc w:val="center"/>
              <w:rPr>
                <w:b/>
                <w:sz w:val="22"/>
                <w:szCs w:val="22"/>
              </w:rPr>
            </w:pPr>
            <w:r w:rsidRPr="00B41422">
              <w:rPr>
                <w:b/>
                <w:sz w:val="22"/>
                <w:szCs w:val="22"/>
              </w:rPr>
              <w:t>Nutrient Application Setback Required</w:t>
            </w:r>
          </w:p>
          <w:p w:rsidR="000739AE" w:rsidRPr="00B41422" w:rsidRDefault="000739AE" w:rsidP="00F66049">
            <w:pPr>
              <w:pStyle w:val="BlockText"/>
              <w:jc w:val="center"/>
              <w:rPr>
                <w:b/>
              </w:rPr>
            </w:pPr>
            <w:r w:rsidRPr="00B41422">
              <w:rPr>
                <w:b/>
                <w:sz w:val="22"/>
                <w:szCs w:val="22"/>
              </w:rPr>
              <w:t>(Indicate with “Yes” in appropriate column(s).)</w:t>
            </w:r>
          </w:p>
        </w:tc>
      </w:tr>
      <w:tr w:rsidR="000739AE" w:rsidTr="00F66049">
        <w:trPr>
          <w:trHeight w:val="588"/>
        </w:trPr>
        <w:tc>
          <w:tcPr>
            <w:tcW w:w="2313" w:type="dxa"/>
            <w:vMerge/>
            <w:vAlign w:val="center"/>
          </w:tcPr>
          <w:p w:rsidR="000739AE" w:rsidRPr="00B41422" w:rsidRDefault="000739AE" w:rsidP="00F66049">
            <w:pPr>
              <w:pStyle w:val="BlockText"/>
              <w:jc w:val="center"/>
              <w:rPr>
                <w:b/>
              </w:rPr>
            </w:pPr>
          </w:p>
        </w:tc>
        <w:tc>
          <w:tcPr>
            <w:tcW w:w="1971" w:type="dxa"/>
            <w:vMerge/>
            <w:vAlign w:val="center"/>
          </w:tcPr>
          <w:p w:rsidR="000739AE" w:rsidRPr="00B41422" w:rsidRDefault="000739AE" w:rsidP="00F66049">
            <w:pPr>
              <w:pStyle w:val="BlockText"/>
              <w:jc w:val="center"/>
              <w:rPr>
                <w:b/>
              </w:rPr>
            </w:pPr>
          </w:p>
        </w:tc>
        <w:tc>
          <w:tcPr>
            <w:tcW w:w="1886" w:type="dxa"/>
            <w:vMerge/>
            <w:vAlign w:val="center"/>
          </w:tcPr>
          <w:p w:rsidR="000739AE" w:rsidRPr="00B41422" w:rsidRDefault="000739AE" w:rsidP="00F66049">
            <w:pPr>
              <w:pStyle w:val="BlockText"/>
              <w:jc w:val="center"/>
              <w:rPr>
                <w:b/>
              </w:rPr>
            </w:pPr>
          </w:p>
        </w:tc>
        <w:tc>
          <w:tcPr>
            <w:tcW w:w="1457" w:type="dxa"/>
            <w:vAlign w:val="center"/>
          </w:tcPr>
          <w:p w:rsidR="000739AE" w:rsidRPr="00B41422" w:rsidRDefault="000739AE" w:rsidP="00F66049">
            <w:pPr>
              <w:pStyle w:val="BlockText"/>
              <w:jc w:val="center"/>
              <w:rPr>
                <w:b/>
                <w:sz w:val="22"/>
                <w:szCs w:val="22"/>
              </w:rPr>
            </w:pPr>
            <w:r w:rsidRPr="00B41422">
              <w:rPr>
                <w:b/>
                <w:sz w:val="22"/>
                <w:szCs w:val="22"/>
              </w:rPr>
              <w:t>Livestock on Pasture</w:t>
            </w:r>
          </w:p>
          <w:p w:rsidR="000739AE" w:rsidRPr="00B41422" w:rsidRDefault="000739AE" w:rsidP="00F66049">
            <w:pPr>
              <w:pStyle w:val="BlockText"/>
              <w:jc w:val="center"/>
              <w:rPr>
                <w:b/>
                <w:sz w:val="22"/>
                <w:szCs w:val="22"/>
              </w:rPr>
            </w:pPr>
            <w:r w:rsidRPr="00B41422">
              <w:rPr>
                <w:b/>
                <w:sz w:val="22"/>
                <w:szCs w:val="22"/>
              </w:rPr>
              <w:t>≥ 10 ft.</w:t>
            </w:r>
          </w:p>
        </w:tc>
        <w:tc>
          <w:tcPr>
            <w:tcW w:w="1571" w:type="dxa"/>
            <w:vAlign w:val="center"/>
          </w:tcPr>
          <w:p w:rsidR="000739AE" w:rsidRPr="00B41422" w:rsidRDefault="000739AE" w:rsidP="00F66049">
            <w:pPr>
              <w:pStyle w:val="BlockText"/>
              <w:jc w:val="center"/>
              <w:rPr>
                <w:b/>
                <w:sz w:val="22"/>
                <w:szCs w:val="22"/>
              </w:rPr>
            </w:pPr>
            <w:r w:rsidRPr="00B41422">
              <w:rPr>
                <w:b/>
                <w:sz w:val="22"/>
                <w:szCs w:val="22"/>
              </w:rPr>
              <w:t>Directed Application**</w:t>
            </w:r>
          </w:p>
          <w:p w:rsidR="000739AE" w:rsidRPr="00B41422" w:rsidRDefault="000739AE" w:rsidP="00F66049">
            <w:pPr>
              <w:pStyle w:val="BlockText"/>
              <w:jc w:val="center"/>
              <w:rPr>
                <w:b/>
                <w:sz w:val="22"/>
                <w:szCs w:val="22"/>
              </w:rPr>
            </w:pPr>
            <w:r w:rsidRPr="00B41422">
              <w:rPr>
                <w:b/>
                <w:sz w:val="22"/>
                <w:szCs w:val="22"/>
              </w:rPr>
              <w:t xml:space="preserve">≥ 10 ft. </w:t>
            </w:r>
          </w:p>
        </w:tc>
        <w:tc>
          <w:tcPr>
            <w:tcW w:w="1691" w:type="dxa"/>
            <w:vAlign w:val="center"/>
          </w:tcPr>
          <w:p w:rsidR="000739AE" w:rsidRPr="00B41422" w:rsidRDefault="000739AE" w:rsidP="00F66049">
            <w:pPr>
              <w:pStyle w:val="BlockText"/>
              <w:jc w:val="center"/>
              <w:rPr>
                <w:b/>
                <w:sz w:val="22"/>
                <w:szCs w:val="22"/>
              </w:rPr>
            </w:pPr>
            <w:r w:rsidRPr="00B41422">
              <w:rPr>
                <w:b/>
                <w:sz w:val="22"/>
                <w:szCs w:val="22"/>
              </w:rPr>
              <w:t>Broadcast Application or Sacrifice Lots***</w:t>
            </w:r>
          </w:p>
          <w:p w:rsidR="000739AE" w:rsidRPr="00B41422" w:rsidRDefault="000739AE" w:rsidP="00F66049">
            <w:pPr>
              <w:pStyle w:val="BlockText"/>
              <w:jc w:val="center"/>
              <w:rPr>
                <w:b/>
                <w:sz w:val="22"/>
                <w:szCs w:val="22"/>
              </w:rPr>
            </w:pPr>
            <w:r w:rsidRPr="00B41422">
              <w:rPr>
                <w:b/>
                <w:sz w:val="22"/>
                <w:szCs w:val="22"/>
              </w:rPr>
              <w:t>≥ 35 ft.</w:t>
            </w:r>
          </w:p>
        </w:tc>
      </w:tr>
      <w:tr w:rsidR="000739AE" w:rsidTr="00F66049">
        <w:trPr>
          <w:trHeight w:val="294"/>
        </w:trPr>
        <w:tc>
          <w:tcPr>
            <w:tcW w:w="2313" w:type="dxa"/>
            <w:vAlign w:val="center"/>
          </w:tcPr>
          <w:p w:rsidR="000739AE"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r w:rsidR="000739AE" w:rsidTr="00F66049">
        <w:trPr>
          <w:trHeight w:val="294"/>
        </w:trPr>
        <w:tc>
          <w:tcPr>
            <w:tcW w:w="2313" w:type="dxa"/>
            <w:vAlign w:val="center"/>
          </w:tcPr>
          <w:p w:rsidR="000739AE" w:rsidRPr="00157AAD" w:rsidRDefault="000739AE" w:rsidP="00F66049">
            <w:pPr>
              <w:pStyle w:val="BlockText"/>
              <w:jc w:val="center"/>
            </w:pPr>
          </w:p>
        </w:tc>
        <w:tc>
          <w:tcPr>
            <w:tcW w:w="1971" w:type="dxa"/>
            <w:vAlign w:val="center"/>
          </w:tcPr>
          <w:p w:rsidR="000739AE" w:rsidRDefault="000739AE" w:rsidP="00F66049">
            <w:pPr>
              <w:pStyle w:val="BlockText"/>
              <w:jc w:val="center"/>
            </w:pPr>
          </w:p>
        </w:tc>
        <w:tc>
          <w:tcPr>
            <w:tcW w:w="1886" w:type="dxa"/>
            <w:vAlign w:val="center"/>
          </w:tcPr>
          <w:p w:rsidR="000739AE" w:rsidRDefault="000739AE" w:rsidP="00F66049">
            <w:pPr>
              <w:pStyle w:val="BlockText"/>
              <w:jc w:val="center"/>
            </w:pPr>
          </w:p>
        </w:tc>
        <w:tc>
          <w:tcPr>
            <w:tcW w:w="1457" w:type="dxa"/>
            <w:vAlign w:val="center"/>
          </w:tcPr>
          <w:p w:rsidR="000739AE" w:rsidRDefault="000739AE" w:rsidP="00F66049">
            <w:pPr>
              <w:pStyle w:val="BlockText"/>
              <w:jc w:val="center"/>
            </w:pPr>
          </w:p>
        </w:tc>
        <w:tc>
          <w:tcPr>
            <w:tcW w:w="1571" w:type="dxa"/>
            <w:vAlign w:val="center"/>
          </w:tcPr>
          <w:p w:rsidR="000739AE" w:rsidRDefault="000739AE" w:rsidP="00F66049">
            <w:pPr>
              <w:pStyle w:val="BlockText"/>
              <w:jc w:val="center"/>
            </w:pPr>
          </w:p>
        </w:tc>
        <w:tc>
          <w:tcPr>
            <w:tcW w:w="1691" w:type="dxa"/>
            <w:vAlign w:val="center"/>
          </w:tcPr>
          <w:p w:rsidR="000739AE" w:rsidRDefault="000739AE" w:rsidP="00F66049">
            <w:pPr>
              <w:pStyle w:val="BlockText"/>
              <w:jc w:val="center"/>
            </w:pPr>
          </w:p>
        </w:tc>
      </w:tr>
    </w:tbl>
    <w:p w:rsidR="000739AE" w:rsidRDefault="000739AE">
      <w:pPr>
        <w:rPr>
          <w:rFonts w:ascii="Times New Roman" w:hAnsi="Times New Roman" w:cs="Times New Roman"/>
        </w:rPr>
      </w:pPr>
    </w:p>
    <w:p w:rsidR="00897AA3" w:rsidRPr="00817679" w:rsidRDefault="00897AA3" w:rsidP="00CC2341">
      <w:pPr>
        <w:pStyle w:val="NoSpacing"/>
        <w:rPr>
          <w:rFonts w:ascii="Times New Roman" w:hAnsi="Times New Roman" w:cs="Times New Roman"/>
        </w:rPr>
      </w:pPr>
    </w:p>
    <w:sectPr w:rsidR="00897AA3" w:rsidRPr="00817679" w:rsidSect="00897AA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A3C" w:rsidRDefault="00395A3C" w:rsidP="000F0E62">
      <w:pPr>
        <w:spacing w:after="0" w:line="240" w:lineRule="auto"/>
      </w:pPr>
      <w:r>
        <w:separator/>
      </w:r>
    </w:p>
  </w:endnote>
  <w:endnote w:type="continuationSeparator" w:id="0">
    <w:p w:rsidR="00395A3C" w:rsidRDefault="00395A3C" w:rsidP="000F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F7E" w:rsidRDefault="00CB5F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F7E" w:rsidRDefault="00CB5F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F7E" w:rsidRDefault="00CB5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A3C" w:rsidRDefault="00395A3C" w:rsidP="000F0E62">
      <w:pPr>
        <w:spacing w:after="0" w:line="240" w:lineRule="auto"/>
      </w:pPr>
      <w:r>
        <w:separator/>
      </w:r>
    </w:p>
  </w:footnote>
  <w:footnote w:type="continuationSeparator" w:id="0">
    <w:p w:rsidR="00395A3C" w:rsidRDefault="00395A3C" w:rsidP="000F0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F7E" w:rsidRDefault="00CB5F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F7E" w:rsidRDefault="00CB5F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F7E" w:rsidRDefault="00CB5F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12416"/>
    <w:multiLevelType w:val="hybridMultilevel"/>
    <w:tmpl w:val="9190C032"/>
    <w:lvl w:ilvl="0" w:tplc="A78407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17D23"/>
    <w:multiLevelType w:val="hybridMultilevel"/>
    <w:tmpl w:val="4BE64424"/>
    <w:lvl w:ilvl="0" w:tplc="8CF044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3664E"/>
    <w:multiLevelType w:val="hybridMultilevel"/>
    <w:tmpl w:val="8ABAA110"/>
    <w:lvl w:ilvl="0" w:tplc="EE946A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E0"/>
    <w:rsid w:val="000550EB"/>
    <w:rsid w:val="00057DA1"/>
    <w:rsid w:val="000739AE"/>
    <w:rsid w:val="000947C6"/>
    <w:rsid w:val="000C4C76"/>
    <w:rsid w:val="000F0E62"/>
    <w:rsid w:val="000F3307"/>
    <w:rsid w:val="001143B9"/>
    <w:rsid w:val="00124699"/>
    <w:rsid w:val="00142485"/>
    <w:rsid w:val="00157AAD"/>
    <w:rsid w:val="00195A33"/>
    <w:rsid w:val="001B7822"/>
    <w:rsid w:val="001E63FF"/>
    <w:rsid w:val="00214DEA"/>
    <w:rsid w:val="002A0DAA"/>
    <w:rsid w:val="002E4F1E"/>
    <w:rsid w:val="002E7A5A"/>
    <w:rsid w:val="00316F03"/>
    <w:rsid w:val="003317CA"/>
    <w:rsid w:val="00340DB5"/>
    <w:rsid w:val="00374C66"/>
    <w:rsid w:val="00394711"/>
    <w:rsid w:val="00395A3C"/>
    <w:rsid w:val="003B363D"/>
    <w:rsid w:val="003D1D91"/>
    <w:rsid w:val="003E65D3"/>
    <w:rsid w:val="004E23FE"/>
    <w:rsid w:val="004E2D0B"/>
    <w:rsid w:val="004E60E8"/>
    <w:rsid w:val="00513BE1"/>
    <w:rsid w:val="005315FA"/>
    <w:rsid w:val="005352B3"/>
    <w:rsid w:val="005E480F"/>
    <w:rsid w:val="005E530C"/>
    <w:rsid w:val="005E5FE8"/>
    <w:rsid w:val="005E6FD3"/>
    <w:rsid w:val="005F2D74"/>
    <w:rsid w:val="0063642F"/>
    <w:rsid w:val="00647C6A"/>
    <w:rsid w:val="00665EA2"/>
    <w:rsid w:val="006917B1"/>
    <w:rsid w:val="00695356"/>
    <w:rsid w:val="006D1DE8"/>
    <w:rsid w:val="006E2E6F"/>
    <w:rsid w:val="006F2526"/>
    <w:rsid w:val="0070310A"/>
    <w:rsid w:val="00716BC5"/>
    <w:rsid w:val="00717ECC"/>
    <w:rsid w:val="00741030"/>
    <w:rsid w:val="00751A19"/>
    <w:rsid w:val="007765A7"/>
    <w:rsid w:val="00786349"/>
    <w:rsid w:val="007C5DFA"/>
    <w:rsid w:val="007E4471"/>
    <w:rsid w:val="008142AA"/>
    <w:rsid w:val="00817679"/>
    <w:rsid w:val="008242E0"/>
    <w:rsid w:val="00850503"/>
    <w:rsid w:val="008507DF"/>
    <w:rsid w:val="008640DA"/>
    <w:rsid w:val="0086727F"/>
    <w:rsid w:val="00897AA3"/>
    <w:rsid w:val="008D5AF9"/>
    <w:rsid w:val="008E044A"/>
    <w:rsid w:val="00945509"/>
    <w:rsid w:val="0097484A"/>
    <w:rsid w:val="009A53E7"/>
    <w:rsid w:val="009C03BF"/>
    <w:rsid w:val="009D28A1"/>
    <w:rsid w:val="009D309E"/>
    <w:rsid w:val="009D41E7"/>
    <w:rsid w:val="009F2B25"/>
    <w:rsid w:val="00A16C17"/>
    <w:rsid w:val="00A252A0"/>
    <w:rsid w:val="00A32B1B"/>
    <w:rsid w:val="00A51E65"/>
    <w:rsid w:val="00A856EF"/>
    <w:rsid w:val="00AB6EB5"/>
    <w:rsid w:val="00AC5399"/>
    <w:rsid w:val="00AF095D"/>
    <w:rsid w:val="00B41422"/>
    <w:rsid w:val="00B45CD4"/>
    <w:rsid w:val="00B557E0"/>
    <w:rsid w:val="00B7387B"/>
    <w:rsid w:val="00C01669"/>
    <w:rsid w:val="00C303FD"/>
    <w:rsid w:val="00C334D4"/>
    <w:rsid w:val="00C3547E"/>
    <w:rsid w:val="00C508A0"/>
    <w:rsid w:val="00C701E5"/>
    <w:rsid w:val="00CB5F7E"/>
    <w:rsid w:val="00CC2341"/>
    <w:rsid w:val="00CC6919"/>
    <w:rsid w:val="00D43F73"/>
    <w:rsid w:val="00D73CE6"/>
    <w:rsid w:val="00D83354"/>
    <w:rsid w:val="00E01504"/>
    <w:rsid w:val="00E158D5"/>
    <w:rsid w:val="00E32AD7"/>
    <w:rsid w:val="00E437B1"/>
    <w:rsid w:val="00E60640"/>
    <w:rsid w:val="00E6534F"/>
    <w:rsid w:val="00EA2152"/>
    <w:rsid w:val="00EB7D05"/>
    <w:rsid w:val="00EF12C5"/>
    <w:rsid w:val="00F06923"/>
    <w:rsid w:val="00F11B21"/>
    <w:rsid w:val="00F3666F"/>
    <w:rsid w:val="00F44D4F"/>
    <w:rsid w:val="00F97CA0"/>
    <w:rsid w:val="00FB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A37371-FA6D-4878-8BB3-3F43DD9F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095D"/>
    <w:pPr>
      <w:ind w:left="720"/>
      <w:contextualSpacing/>
    </w:pPr>
  </w:style>
  <w:style w:type="paragraph" w:customStyle="1" w:styleId="BlockText">
    <w:name w:val="Block_Text"/>
    <w:basedOn w:val="Normal"/>
    <w:rsid w:val="002A0DAA"/>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0F0E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0E62"/>
  </w:style>
  <w:style w:type="paragraph" w:styleId="Footer">
    <w:name w:val="footer"/>
    <w:basedOn w:val="Normal"/>
    <w:link w:val="FooterChar"/>
    <w:uiPriority w:val="99"/>
    <w:semiHidden/>
    <w:unhideWhenUsed/>
    <w:rsid w:val="000F0E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0E62"/>
  </w:style>
  <w:style w:type="paragraph" w:styleId="NoSpacing">
    <w:name w:val="No Spacing"/>
    <w:uiPriority w:val="1"/>
    <w:qFormat/>
    <w:rsid w:val="00CC23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866F2-05D8-45A0-A20B-B8DBE4E7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harrisbd</dc:creator>
  <cp:lastModifiedBy>Anastasia Vvedenskaya</cp:lastModifiedBy>
  <cp:revision>4</cp:revision>
  <cp:lastPrinted>2015-05-08T11:29:00Z</cp:lastPrinted>
  <dcterms:created xsi:type="dcterms:W3CDTF">2015-05-19T18:51:00Z</dcterms:created>
  <dcterms:modified xsi:type="dcterms:W3CDTF">2015-05-19T19:02:00Z</dcterms:modified>
</cp:coreProperties>
</file>