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2160"/>
        <w:rPr>
          <w:rFonts w:ascii="Comic Sans MS" w:cs="Comic Sans MS" w:eastAsia="Comic Sans MS" w:hAnsi="Comic Sans MS"/>
          <w:sz w:val="24"/>
          <w:szCs w:val="24"/>
        </w:rPr>
      </w:pPr>
      <w:bookmarkStart w:colFirst="0" w:colLast="0" w:name="_heading=h.gjdgxs" w:id="0"/>
      <w:bookmarkEnd w:id="0"/>
      <w:r w:rsidDel="00000000" w:rsidR="00000000" w:rsidRPr="00000000">
        <w:rPr>
          <w:sz w:val="20"/>
          <w:szCs w:val="20"/>
        </w:rPr>
        <w:drawing>
          <wp:inline distB="0" distT="0" distL="0" distR="0">
            <wp:extent cx="3248025" cy="742950"/>
            <wp:effectExtent b="0" l="0" r="0" t="0"/>
            <wp:docPr descr="C:\Users\sherylb\Desktop\final_UMD_extension_wordmark_4-H.png" id="3" name="image1.png"/>
            <a:graphic>
              <a:graphicData uri="http://schemas.openxmlformats.org/drawingml/2006/picture">
                <pic:pic>
                  <pic:nvPicPr>
                    <pic:cNvPr descr="C:\Users\sherylb\Desktop\final_UMD_extension_wordmark_4-H.png" id="0" name="image1.png"/>
                    <pic:cNvPicPr preferRelativeResize="0"/>
                  </pic:nvPicPr>
                  <pic:blipFill>
                    <a:blip r:embed="rId7"/>
                    <a:srcRect b="0" l="0" r="0" t="0"/>
                    <a:stretch>
                      <a:fillRect/>
                    </a:stretch>
                  </pic:blipFill>
                  <pic:spPr>
                    <a:xfrm>
                      <a:off x="0" y="0"/>
                      <a:ext cx="3248025" cy="742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b w:val="1"/>
          <w:sz w:val="36"/>
          <w:szCs w:val="36"/>
        </w:rPr>
      </w:pPr>
      <w:r w:rsidDel="00000000" w:rsidR="00000000" w:rsidRPr="00000000">
        <w:rPr>
          <w:rFonts w:ascii="Comic Sans MS" w:cs="Comic Sans MS" w:eastAsia="Comic Sans MS" w:hAnsi="Comic Sans MS"/>
          <w:b w:val="1"/>
          <w:sz w:val="36"/>
          <w:szCs w:val="36"/>
          <w:rtl w:val="0"/>
        </w:rPr>
        <w:t xml:space="preserve">Project Record Club Leader Checklist</w:t>
      </w:r>
    </w:p>
    <w:p w:rsidR="00000000" w:rsidDel="00000000" w:rsidP="00000000" w:rsidRDefault="00000000" w:rsidRPr="00000000" w14:paraId="00000004">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5">
      <w:pPr>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(ONLY complete this form for youth submitting JUST PROJECT RECORDS)</w:t>
      </w:r>
    </w:p>
    <w:p w:rsidR="00000000" w:rsidDel="00000000" w:rsidP="00000000" w:rsidRDefault="00000000" w:rsidRPr="00000000" w14:paraId="00000006">
      <w:pPr>
        <w:jc w:val="left"/>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7">
      <w:pPr>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CIRCLE the 4-H’ers age level as of January 1 of this year.</w:t>
      </w:r>
    </w:p>
    <w:p w:rsidR="00000000" w:rsidDel="00000000" w:rsidP="00000000" w:rsidRDefault="00000000" w:rsidRPr="00000000" w14:paraId="00000008">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Clover</w:t>
        <w:tab/>
        <w:t xml:space="preserve">(5-7)       Junior (8-10)      Intermediate (11-13)       Senior (14-18)</w:t>
      </w:r>
    </w:p>
    <w:p w:rsidR="00000000" w:rsidDel="00000000" w:rsidP="00000000" w:rsidRDefault="00000000" w:rsidRPr="00000000" w14:paraId="00000009">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Name__________________________________________</w:t>
        <w:tab/>
        <w:t xml:space="preserve">Age___________</w:t>
      </w:r>
    </w:p>
    <w:p w:rsidR="00000000" w:rsidDel="00000000" w:rsidP="00000000" w:rsidRDefault="00000000" w:rsidRPr="00000000" w14:paraId="0000000B">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C">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Club______________________________________  Years in 4-H__________</w:t>
      </w:r>
    </w:p>
    <w:p w:rsidR="00000000" w:rsidDel="00000000" w:rsidP="00000000" w:rsidRDefault="00000000" w:rsidRPr="00000000" w14:paraId="0000000D">
      <w:pPr>
        <w:rPr>
          <w:rFonts w:ascii="Comic Sans MS" w:cs="Comic Sans MS" w:eastAsia="Comic Sans MS" w:hAnsi="Comic Sans MS"/>
          <w:sz w:val="24"/>
          <w:szCs w:val="24"/>
        </w:rPr>
      </w:pPr>
      <w:r w:rsidDel="00000000" w:rsidR="00000000" w:rsidRPr="00000000">
        <w:rPr>
          <w:rtl w:val="0"/>
        </w:rPr>
      </w:r>
    </w:p>
    <w:tbl>
      <w:tblPr>
        <w:tblStyle w:val="Table1"/>
        <w:tblW w:w="9360.0" w:type="dxa"/>
        <w:jc w:val="left"/>
        <w:tblInd w:w="120.0" w:type="dxa"/>
        <w:tblLayout w:type="fixed"/>
        <w:tblLook w:val="0000"/>
      </w:tblPr>
      <w:tblGrid>
        <w:gridCol w:w="3600"/>
        <w:gridCol w:w="1620"/>
        <w:gridCol w:w="1890"/>
        <w:gridCol w:w="2250"/>
        <w:tblGridChange w:id="0">
          <w:tblGrid>
            <w:gridCol w:w="3600"/>
            <w:gridCol w:w="1620"/>
            <w:gridCol w:w="1890"/>
            <w:gridCol w:w="2250"/>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0E">
            <w:pPr>
              <w:spacing w:line="12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F">
            <w:pPr>
              <w:spacing w:after="58" w:lineRule="auto"/>
              <w:rPr>
                <w:rFonts w:ascii="Comic Sans MS" w:cs="Comic Sans MS" w:eastAsia="Comic Sans MS" w:hAnsi="Comic Sans MS"/>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0">
            <w:pPr>
              <w:spacing w:line="12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1">
            <w:pPr>
              <w:spacing w:after="58"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COMPLETE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2">
            <w:pPr>
              <w:spacing w:line="12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3">
            <w:pPr>
              <w:spacing w:after="58"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INCOMPLETE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4">
            <w:pPr>
              <w:spacing w:line="12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5">
            <w:pPr>
              <w:spacing w:after="58"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NOT INCLUDED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6">
            <w:pPr>
              <w:spacing w:line="12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7">
            <w:pPr>
              <w:spacing w:after="58"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  Project Record (signed by parent &amp; youth)</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8">
            <w:pPr>
              <w:spacing w:line="12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9">
            <w:pPr>
              <w:spacing w:after="58" w:lineRule="auto"/>
              <w:rPr>
                <w:rFonts w:ascii="Comic Sans MS" w:cs="Comic Sans MS" w:eastAsia="Comic Sans MS" w:hAnsi="Comic Sans MS"/>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A">
            <w:pPr>
              <w:spacing w:line="12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B">
            <w:pPr>
              <w:spacing w:after="58" w:lineRule="auto"/>
              <w:rPr>
                <w:rFonts w:ascii="Comic Sans MS" w:cs="Comic Sans MS" w:eastAsia="Comic Sans MS" w:hAnsi="Comic Sans MS"/>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C">
            <w:pPr>
              <w:spacing w:line="12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D">
            <w:pPr>
              <w:spacing w:after="58" w:lineRule="auto"/>
              <w:rPr>
                <w:rFonts w:ascii="Comic Sans MS" w:cs="Comic Sans MS" w:eastAsia="Comic Sans MS" w:hAnsi="Comic Sans MS"/>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E">
            <w:pPr>
              <w:spacing w:after="58"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2. Individual Project Records are Separated and Stapled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F">
            <w:pPr>
              <w:spacing w:after="58" w:lineRule="auto"/>
              <w:rPr>
                <w:rFonts w:ascii="Comic Sans MS" w:cs="Comic Sans MS" w:eastAsia="Comic Sans MS" w:hAnsi="Comic Sans MS"/>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0">
            <w:pPr>
              <w:spacing w:after="58" w:lineRule="auto"/>
              <w:rPr>
                <w:rFonts w:ascii="Comic Sans MS" w:cs="Comic Sans MS" w:eastAsia="Comic Sans MS" w:hAnsi="Comic Sans MS"/>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1">
            <w:pPr>
              <w:spacing w:after="58" w:lineRule="auto"/>
              <w:rPr>
                <w:rFonts w:ascii="Comic Sans MS" w:cs="Comic Sans MS" w:eastAsia="Comic Sans MS" w:hAnsi="Comic Sans MS"/>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2">
            <w:pPr>
              <w:spacing w:after="58"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3. All Project Records for youth are placed in a folder with this checklist.</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3">
            <w:pPr>
              <w:spacing w:after="58" w:lineRule="auto"/>
              <w:rPr>
                <w:rFonts w:ascii="Comic Sans MS" w:cs="Comic Sans MS" w:eastAsia="Comic Sans MS" w:hAnsi="Comic Sans MS"/>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4">
            <w:pPr>
              <w:spacing w:after="58" w:lineRule="auto"/>
              <w:rPr>
                <w:rFonts w:ascii="Comic Sans MS" w:cs="Comic Sans MS" w:eastAsia="Comic Sans MS" w:hAnsi="Comic Sans MS"/>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5">
            <w:pPr>
              <w:spacing w:after="58" w:lineRule="auto"/>
              <w:rPr>
                <w:rFonts w:ascii="Comic Sans MS" w:cs="Comic Sans MS" w:eastAsia="Comic Sans MS" w:hAnsi="Comic Sans MS"/>
                <w:sz w:val="24"/>
                <w:szCs w:val="24"/>
              </w:rPr>
            </w:pPr>
            <w:r w:rsidDel="00000000" w:rsidR="00000000" w:rsidRPr="00000000">
              <w:rPr>
                <w:rtl w:val="0"/>
              </w:rPr>
            </w:r>
          </w:p>
        </w:tc>
      </w:tr>
    </w:tbl>
    <w:p w:rsidR="00000000" w:rsidDel="00000000" w:rsidP="00000000" w:rsidRDefault="00000000" w:rsidRPr="00000000" w14:paraId="00000026">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7">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 have reviewed this record and found it to be complete. ___________________</w:t>
      </w:r>
    </w:p>
    <w:p w:rsidR="00000000" w:rsidDel="00000000" w:rsidP="00000000" w:rsidRDefault="00000000" w:rsidRPr="00000000" w14:paraId="00000028">
      <w:pPr>
        <w:ind w:firstLine="432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w:t>
        <w:tab/>
        <w:t xml:space="preserve"> Club Leader</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Comic Sans MS" w:cs="Comic Sans MS" w:eastAsia="Comic Sans MS" w:hAnsi="Comic Sans MS"/>
          <w:sz w:val="24"/>
          <w:szCs w:val="24"/>
          <w:rtl w:val="0"/>
        </w:rPr>
        <w:t xml:space="preserve">s Signature</w:t>
      </w:r>
    </w:p>
    <w:p w:rsidR="00000000" w:rsidDel="00000000" w:rsidP="00000000" w:rsidRDefault="00000000" w:rsidRPr="00000000" w14:paraId="00000029">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Leader</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Comic Sans MS" w:cs="Comic Sans MS" w:eastAsia="Comic Sans MS" w:hAnsi="Comic Sans MS"/>
          <w:sz w:val="24"/>
          <w:szCs w:val="24"/>
          <w:rtl w:val="0"/>
        </w:rPr>
        <w:t xml:space="preserve">s Comments:</w:t>
      </w:r>
    </w:p>
    <w:p w:rsidR="00000000" w:rsidDel="00000000" w:rsidP="00000000" w:rsidRDefault="00000000" w:rsidRPr="00000000" w14:paraId="0000002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B">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C">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D">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E">
      <w:pPr>
        <w:jc w:val="center"/>
        <w:rPr>
          <w:sz w:val="18"/>
          <w:szCs w:val="18"/>
        </w:rPr>
      </w:pPr>
      <w:r w:rsidDel="00000000" w:rsidR="00000000" w:rsidRPr="00000000">
        <w:rPr>
          <w:color w:val="000000"/>
          <w:sz w:val="18"/>
          <w:szCs w:val="18"/>
          <w:rtl w:val="0"/>
        </w:rPr>
        <w:t xml:space="preserve">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sz w:val="20"/>
      <w:szCs w:val="20"/>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basedOn w:val="DefaultParagraphFont"/>
    <w:uiPriority w:val="99"/>
    <w:semiHidden w:val="1"/>
    <w:rPr>
      <w:rFonts w:cs="Times New Roman"/>
    </w:rPr>
  </w:style>
  <w:style w:type="paragraph" w:styleId="BalloonText">
    <w:name w:val="Balloon Text"/>
    <w:basedOn w:val="Normal"/>
    <w:link w:val="BalloonTextChar"/>
    <w:uiPriority w:val="99"/>
    <w:semiHidden w:val="1"/>
    <w:unhideWhenUsed w:val="1"/>
    <w:rsid w:val="00B97DC5"/>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B97DC5"/>
    <w:rPr>
      <w:rFonts w:ascii="Tahoma" w:cs="Tahoma" w:hAnsi="Tahoma"/>
      <w:sz w:val="16"/>
      <w:szCs w:val="16"/>
    </w:rPr>
  </w:style>
  <w:style w:type="paragraph" w:styleId="Header">
    <w:name w:val="header"/>
    <w:basedOn w:val="Normal"/>
    <w:link w:val="HeaderChar"/>
    <w:uiPriority w:val="99"/>
    <w:unhideWhenUsed w:val="1"/>
    <w:rsid w:val="00B97DC5"/>
    <w:pPr>
      <w:tabs>
        <w:tab w:val="center" w:pos="4680"/>
        <w:tab w:val="right" w:pos="9360"/>
      </w:tabs>
    </w:pPr>
  </w:style>
  <w:style w:type="character" w:styleId="HeaderChar" w:customStyle="1">
    <w:name w:val="Header Char"/>
    <w:basedOn w:val="DefaultParagraphFont"/>
    <w:link w:val="Header"/>
    <w:uiPriority w:val="99"/>
    <w:locked w:val="1"/>
    <w:rsid w:val="00B97DC5"/>
    <w:rPr>
      <w:rFonts w:cs="Times New Roman"/>
      <w:sz w:val="20"/>
      <w:szCs w:val="20"/>
    </w:rPr>
  </w:style>
  <w:style w:type="paragraph" w:styleId="Footer">
    <w:name w:val="footer"/>
    <w:basedOn w:val="Normal"/>
    <w:link w:val="FooterChar"/>
    <w:uiPriority w:val="99"/>
    <w:unhideWhenUsed w:val="1"/>
    <w:rsid w:val="00B97DC5"/>
    <w:pPr>
      <w:tabs>
        <w:tab w:val="center" w:pos="4680"/>
        <w:tab w:val="right" w:pos="9360"/>
      </w:tabs>
    </w:pPr>
  </w:style>
  <w:style w:type="character" w:styleId="FooterChar" w:customStyle="1">
    <w:name w:val="Footer Char"/>
    <w:basedOn w:val="DefaultParagraphFont"/>
    <w:link w:val="Footer"/>
    <w:uiPriority w:val="99"/>
    <w:locked w:val="1"/>
    <w:rsid w:val="00B97DC5"/>
    <w:rPr>
      <w:rFonts w:cs="Times New Roman"/>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20.0" w:type="dxa"/>
        <w:bottom w:w="0.0" w:type="dxa"/>
        <w:right w:w="12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daRfvkDeKiCNYUwCicUROyVEXg==">CgMxLjAyCGguZ2pkZ3hzOAByITE1UFBPXy1adjhTRU50Mmg4RGpTX0t2alVNY1R2VFI5cw==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2024-01-23T21:06:00Z</dcterms:created>
  <dc:creator>Martin Hamilton</dc:creator>
</cp:coreProperties>
</file>