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3B" w:rsidRDefault="00937F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 xml:space="preserve">Frederick County </w:t>
      </w: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9"/>
        <w:gridCol w:w="1536"/>
        <w:gridCol w:w="3960"/>
        <w:gridCol w:w="1435"/>
      </w:tblGrid>
      <w:tr w:rsidR="001C223B">
        <w:trPr>
          <w:trHeight w:val="432"/>
        </w:trPr>
        <w:tc>
          <w:tcPr>
            <w:tcW w:w="10790" w:type="dxa"/>
            <w:gridSpan w:val="4"/>
            <w:shd w:val="clear" w:color="auto" w:fill="F2F2F2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General Project Record Name:</w:t>
            </w:r>
          </w:p>
        </w:tc>
      </w:tr>
      <w:tr w:rsidR="001C223B">
        <w:trPr>
          <w:trHeight w:val="432"/>
        </w:trPr>
        <w:tc>
          <w:tcPr>
            <w:tcW w:w="5395" w:type="dxa"/>
            <w:gridSpan w:val="2"/>
            <w:shd w:val="clear" w:color="auto" w:fill="D9D9D9"/>
            <w:vAlign w:val="center"/>
          </w:tcPr>
          <w:p w:rsidR="001C223B" w:rsidRDefault="00937F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Goals and Achievements, Lessons Learned, Improvements for Next Year &amp; Life Skills</w:t>
            </w:r>
          </w:p>
        </w:tc>
        <w:tc>
          <w:tcPr>
            <w:tcW w:w="5395" w:type="dxa"/>
            <w:gridSpan w:val="2"/>
            <w:shd w:val="clear" w:color="auto" w:fill="D9D9D9"/>
            <w:vAlign w:val="center"/>
          </w:tcPr>
          <w:p w:rsidR="001C223B" w:rsidRDefault="00937F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Project Activities, Communications and Exhibits</w:t>
            </w:r>
          </w:p>
        </w:tc>
      </w:tr>
      <w:tr w:rsidR="001C223B">
        <w:trPr>
          <w:trHeight w:val="107"/>
        </w:trPr>
        <w:tc>
          <w:tcPr>
            <w:tcW w:w="5395" w:type="dxa"/>
            <w:gridSpan w:val="2"/>
            <w:vAlign w:val="center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395" w:type="dxa"/>
            <w:gridSpan w:val="2"/>
            <w:vMerge w:val="restart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5 pts. – 2 or more items listed, no missing information </w:t>
            </w:r>
          </w:p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4 pts. – 1 item listed, no missing information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ab/>
            </w:r>
          </w:p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3 pts. – 1 or more items listed, but information is missing </w:t>
            </w:r>
          </w:p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0 pts. – Not Included</w:t>
            </w:r>
          </w:p>
        </w:tc>
      </w:tr>
      <w:tr w:rsidR="001C223B">
        <w:trPr>
          <w:trHeight w:val="728"/>
        </w:trPr>
        <w:tc>
          <w:tcPr>
            <w:tcW w:w="3859" w:type="dxa"/>
            <w:vAlign w:val="center"/>
          </w:tcPr>
          <w:p w:rsidR="001C223B" w:rsidRDefault="00937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Goals and Achievements</w:t>
            </w:r>
          </w:p>
          <w:p w:rsidR="001C223B" w:rsidRDefault="00937F7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 – 3 points</w:t>
            </w:r>
          </w:p>
        </w:tc>
        <w:tc>
          <w:tcPr>
            <w:tcW w:w="1536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5" w:type="dxa"/>
            <w:gridSpan w:val="2"/>
            <w:vMerge/>
            <w:vAlign w:val="center"/>
          </w:tcPr>
          <w:p w:rsidR="001C223B" w:rsidRDefault="001C2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3859" w:type="dxa"/>
            <w:vAlign w:val="center"/>
          </w:tcPr>
          <w:p w:rsidR="001C223B" w:rsidRDefault="00937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Two things you learned from project</w:t>
            </w:r>
          </w:p>
          <w:p w:rsidR="001C223B" w:rsidRDefault="00937F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 – 2 points</w:t>
            </w:r>
          </w:p>
        </w:tc>
        <w:tc>
          <w:tcPr>
            <w:tcW w:w="1536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Project Activities</w:t>
            </w:r>
          </w:p>
        </w:tc>
        <w:tc>
          <w:tcPr>
            <w:tcW w:w="1435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3859" w:type="dxa"/>
            <w:vAlign w:val="center"/>
          </w:tcPr>
          <w:p w:rsidR="001C223B" w:rsidRDefault="00937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 thing you would like to improve or do differently</w:t>
            </w:r>
          </w:p>
          <w:p w:rsidR="001C223B" w:rsidRDefault="00937F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0 - 1 point</w:t>
            </w:r>
          </w:p>
        </w:tc>
        <w:tc>
          <w:tcPr>
            <w:tcW w:w="1536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Project Communications</w:t>
            </w:r>
          </w:p>
        </w:tc>
        <w:tc>
          <w:tcPr>
            <w:tcW w:w="1435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3859" w:type="dxa"/>
            <w:vAlign w:val="center"/>
          </w:tcPr>
          <w:p w:rsidR="001C223B" w:rsidRDefault="00937F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Skills</w:t>
            </w:r>
          </w:p>
          <w:p w:rsidR="001C223B" w:rsidRDefault="00937F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 – 4 points</w:t>
            </w:r>
          </w:p>
        </w:tc>
        <w:tc>
          <w:tcPr>
            <w:tcW w:w="1536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0" w:type="dxa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Project Exhibits</w:t>
            </w:r>
          </w:p>
        </w:tc>
        <w:tc>
          <w:tcPr>
            <w:tcW w:w="1435" w:type="dxa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5395" w:type="dxa"/>
            <w:gridSpan w:val="2"/>
            <w:shd w:val="clear" w:color="auto" w:fill="D9D9D9"/>
            <w:vAlign w:val="center"/>
          </w:tcPr>
          <w:p w:rsidR="001C223B" w:rsidRDefault="00937F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Total:                                                    /10</w:t>
            </w:r>
          </w:p>
        </w:tc>
        <w:tc>
          <w:tcPr>
            <w:tcW w:w="5395" w:type="dxa"/>
            <w:gridSpan w:val="2"/>
            <w:shd w:val="clear" w:color="auto" w:fill="D9D9D9"/>
            <w:vAlign w:val="center"/>
          </w:tcPr>
          <w:p w:rsidR="001C223B" w:rsidRDefault="00937F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Total:                                                     /15</w:t>
            </w:r>
          </w:p>
        </w:tc>
      </w:tr>
      <w:tr w:rsidR="001C223B">
        <w:tc>
          <w:tcPr>
            <w:tcW w:w="10790" w:type="dxa"/>
            <w:gridSpan w:val="4"/>
            <w:vAlign w:val="center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</w:rPr>
            </w:pPr>
          </w:p>
        </w:tc>
      </w:tr>
      <w:tr w:rsidR="001C223B">
        <w:tc>
          <w:tcPr>
            <w:tcW w:w="10790" w:type="dxa"/>
            <w:gridSpan w:val="4"/>
            <w:shd w:val="clear" w:color="auto" w:fill="D9D9D9"/>
            <w:vAlign w:val="center"/>
          </w:tcPr>
          <w:p w:rsidR="001C223B" w:rsidRDefault="00937F7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Project Information Tables</w:t>
            </w:r>
          </w:p>
        </w:tc>
      </w:tr>
      <w:tr w:rsidR="001C223B">
        <w:trPr>
          <w:trHeight w:val="432"/>
        </w:trPr>
        <w:tc>
          <w:tcPr>
            <w:tcW w:w="10790" w:type="dxa"/>
            <w:gridSpan w:val="4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 pts. – All information is filled-in and complete, financial numbers match throughout</w:t>
            </w:r>
          </w:p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 pts. – Most information is filled-in and complete, but a few things are missing</w:t>
            </w:r>
          </w:p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 pts. – Information is missing, financial numbers do not match</w:t>
            </w:r>
          </w:p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0 pts. – Not Included</w:t>
            </w:r>
          </w:p>
        </w:tc>
      </w:tr>
      <w:tr w:rsidR="001C223B">
        <w:trPr>
          <w:trHeight w:val="432"/>
        </w:trPr>
        <w:tc>
          <w:tcPr>
            <w:tcW w:w="9355" w:type="dxa"/>
            <w:gridSpan w:val="3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Project Expenses</w:t>
            </w:r>
          </w:p>
        </w:tc>
        <w:tc>
          <w:tcPr>
            <w:tcW w:w="1435" w:type="dxa"/>
            <w:vAlign w:val="center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9355" w:type="dxa"/>
            <w:gridSpan w:val="3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Project Income</w:t>
            </w:r>
          </w:p>
        </w:tc>
        <w:tc>
          <w:tcPr>
            <w:tcW w:w="1435" w:type="dxa"/>
            <w:vAlign w:val="center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9355" w:type="dxa"/>
            <w:gridSpan w:val="3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Financial Summary</w:t>
            </w:r>
          </w:p>
        </w:tc>
        <w:tc>
          <w:tcPr>
            <w:tcW w:w="1435" w:type="dxa"/>
            <w:vAlign w:val="center"/>
          </w:tcPr>
          <w:p w:rsidR="001C223B" w:rsidRDefault="001C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23B">
        <w:trPr>
          <w:trHeight w:val="432"/>
        </w:trPr>
        <w:tc>
          <w:tcPr>
            <w:tcW w:w="9355" w:type="dxa"/>
            <w:gridSpan w:val="3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+5 point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adjustment for ALL GENERAL PROJECTS</w:t>
            </w:r>
            <w:r w:rsidR="00A71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Start w:id="0" w:name="_GoBack"/>
            <w:r w:rsidR="00A715EB" w:rsidRPr="00A715EB">
              <w:rPr>
                <w:rFonts w:ascii="Times New Roman" w:eastAsia="Times New Roman" w:hAnsi="Times New Roman" w:cs="Times New Roman"/>
                <w:color w:val="000000"/>
                <w:sz w:val="18"/>
                <w:szCs w:val="26"/>
              </w:rPr>
              <w:t>(since there is no animal information section)</w:t>
            </w:r>
            <w:bookmarkEnd w:id="0"/>
          </w:p>
        </w:tc>
        <w:tc>
          <w:tcPr>
            <w:tcW w:w="1435" w:type="dxa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+5</w:t>
            </w:r>
          </w:p>
        </w:tc>
      </w:tr>
      <w:tr w:rsidR="001C223B">
        <w:trPr>
          <w:trHeight w:val="432"/>
        </w:trPr>
        <w:tc>
          <w:tcPr>
            <w:tcW w:w="10790" w:type="dxa"/>
            <w:gridSpan w:val="4"/>
            <w:shd w:val="clear" w:color="auto" w:fill="D9D9D9"/>
            <w:vAlign w:val="center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Total:                                                                                                                                             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1C223B" w:rsidTr="00A715EB">
        <w:trPr>
          <w:trHeight w:val="2060"/>
        </w:trPr>
        <w:tc>
          <w:tcPr>
            <w:tcW w:w="10790" w:type="dxa"/>
            <w:gridSpan w:val="4"/>
          </w:tcPr>
          <w:p w:rsidR="001C223B" w:rsidRDefault="0093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Overall Project Comments:</w:t>
            </w:r>
          </w:p>
        </w:tc>
      </w:tr>
    </w:tbl>
    <w:p w:rsidR="001C223B" w:rsidRDefault="001C223B" w:rsidP="00A715EB">
      <w:pPr>
        <w:widowControl w:val="0"/>
        <w:spacing w:after="0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</w:p>
    <w:sectPr w:rsidR="001C223B">
      <w:headerReference w:type="default" r:id="rId8"/>
      <w:footerReference w:type="default" r:id="rId9"/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F7C" w:rsidRDefault="00937F7C">
      <w:pPr>
        <w:spacing w:after="0" w:line="240" w:lineRule="auto"/>
      </w:pPr>
      <w:r>
        <w:separator/>
      </w:r>
    </w:p>
  </w:endnote>
  <w:endnote w:type="continuationSeparator" w:id="0">
    <w:p w:rsidR="00937F7C" w:rsidRDefault="0093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3B" w:rsidRDefault="00937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2"/>
        <w:szCs w:val="12"/>
      </w:rPr>
      <w:t>University programs, activities, and facilities are available to all without regard to r</w:t>
    </w:r>
    <w:r>
      <w:rPr>
        <w:color w:val="000000"/>
        <w:sz w:val="12"/>
        <w:szCs w:val="12"/>
      </w:rPr>
      <w:t>ace, color, sex, gender identity or expression, sexual orientation, marital status, age, national origin, political affiliation, physical or mental disability, religion, protected veteran status, genetic information, personal appearance, or any other legal</w:t>
    </w:r>
    <w:r>
      <w:rPr>
        <w:color w:val="000000"/>
        <w:sz w:val="12"/>
        <w:szCs w:val="12"/>
      </w:rPr>
      <w:t xml:space="preserve">ly protected class.                </w:t>
    </w:r>
    <w:r>
      <w:rPr>
        <w:color w:val="000000"/>
        <w:sz w:val="12"/>
        <w:szCs w:val="12"/>
      </w:rPr>
      <w:t xml:space="preserve">     Created by: Washington County   Reviewed by JLB  2/6/23</w:t>
    </w:r>
    <w:r w:rsidR="00A715EB">
      <w:rPr>
        <w:color w:val="000000"/>
        <w:sz w:val="12"/>
        <w:szCs w:val="12"/>
      </w:rPr>
      <w:t xml:space="preserve"> Updated Frederick 5/30/24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F7C" w:rsidRDefault="00937F7C">
      <w:pPr>
        <w:spacing w:after="0" w:line="240" w:lineRule="auto"/>
      </w:pPr>
      <w:r>
        <w:separator/>
      </w:r>
    </w:p>
  </w:footnote>
  <w:footnote w:type="continuationSeparator" w:id="0">
    <w:p w:rsidR="00937F7C" w:rsidRDefault="0093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3B" w:rsidRDefault="00A71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F59DC4" wp14:editId="07B2451E">
              <wp:simplePos x="0" y="0"/>
              <wp:positionH relativeFrom="margin">
                <wp:align>right</wp:align>
              </wp:positionH>
              <wp:positionV relativeFrom="paragraph">
                <wp:posOffset>-36830</wp:posOffset>
              </wp:positionV>
              <wp:extent cx="3305175" cy="676910"/>
              <wp:effectExtent l="0" t="0" r="28575" b="27940"/>
              <wp:wrapNone/>
              <wp:docPr id="233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5175" cy="67691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715EB" w:rsidRDefault="00A715EB" w:rsidP="00A715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Total Project Record Points: _______/45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F59DC4" id="Rectangle 233" o:spid="_x0000_s1026" style="position:absolute;margin-left:209.05pt;margin-top:-2.9pt;width:260.25pt;height:53.3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" fillcolor="#d8d8d8">
              <v:stroke startarrowwidth="narrow" startarrowlength="short" endarrowwidth="narrow" endarrowlength="short"/>
              <v:textbox inset="2.53958mm,1.2694mm,2.53958mm,1.2694mm">
                <w:txbxContent>
                  <w:p w:rsidR="00A715EB" w:rsidRDefault="00A715EB" w:rsidP="00A715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>Total Project Record Points: _______/45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7F7C">
      <w:rPr>
        <w:noProof/>
        <w:color w:val="000000"/>
      </w:rPr>
      <w:drawing>
        <wp:inline distT="0" distB="0" distL="0" distR="0">
          <wp:extent cx="2914650" cy="705564"/>
          <wp:effectExtent l="0" t="0" r="0" b="0"/>
          <wp:docPr id="234" name="image1.jpg" descr="\\washington-srv\groups\washington-4h\final_UMD_extension_wordmark_4-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washington-srv\groups\washington-4h\final_UMD_extension_wordmark_4-H.jpg"/>
                  <pic:cNvPicPr preferRelativeResize="0"/>
                </pic:nvPicPr>
                <pic:blipFill>
                  <a:blip r:embed="rId1"/>
                  <a:srcRect l="8450" t="25000" r="10093" b="26162"/>
                  <a:stretch>
                    <a:fillRect/>
                  </a:stretch>
                </pic:blipFill>
                <pic:spPr>
                  <a:xfrm>
                    <a:off x="0" y="0"/>
                    <a:ext cx="2914650" cy="7055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223B" w:rsidRDefault="001C22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:rsidR="001C223B" w:rsidRDefault="00937F7C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Youth Name ________________________________    Project Name ________________________________</w:t>
    </w:r>
  </w:p>
  <w:p w:rsidR="001C223B" w:rsidRDefault="001C22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:rsidR="001C223B" w:rsidRDefault="001C22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83151"/>
    <w:multiLevelType w:val="multilevel"/>
    <w:tmpl w:val="5C967E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765B64"/>
    <w:multiLevelType w:val="multilevel"/>
    <w:tmpl w:val="B8DEAE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6029C8"/>
    <w:multiLevelType w:val="multilevel"/>
    <w:tmpl w:val="219E0E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B4041E"/>
    <w:multiLevelType w:val="multilevel"/>
    <w:tmpl w:val="281E5D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3B"/>
    <w:rsid w:val="001C223B"/>
    <w:rsid w:val="004366D5"/>
    <w:rsid w:val="00937F7C"/>
    <w:rsid w:val="00A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319E7"/>
  <w15:docId w15:val="{435488C5-9C41-4A33-96A7-C1E5431A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6D3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0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6D3"/>
  </w:style>
  <w:style w:type="paragraph" w:styleId="Footer">
    <w:name w:val="footer"/>
    <w:basedOn w:val="Normal"/>
    <w:link w:val="FooterChar"/>
    <w:uiPriority w:val="99"/>
    <w:unhideWhenUsed/>
    <w:rsid w:val="00C07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6D3"/>
  </w:style>
  <w:style w:type="table" w:styleId="TableGrid">
    <w:name w:val="Table Grid"/>
    <w:basedOn w:val="TableNormal"/>
    <w:uiPriority w:val="59"/>
    <w:rsid w:val="008B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0B89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1843B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D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AhX2iMP4ncrDuvyfnrQNLYYig==">CgMxLjAyCWguMzBqMHpsbDIIaC5namRneHM4AHIhMWNSZmp5bWRodUU1NlVORVFURUFJSXk2ai1GdWUxRDJU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914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Shank</dc:creator>
  <cp:lastModifiedBy>Anna Glenn</cp:lastModifiedBy>
  <cp:revision>2</cp:revision>
  <dcterms:created xsi:type="dcterms:W3CDTF">2024-05-30T17:44:00Z</dcterms:created>
  <dcterms:modified xsi:type="dcterms:W3CDTF">2024-05-30T17:44:00Z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8e9735224f15ab72f37d4db30145c36bf10bcf3289173daf13d2140caf6f9779</vt:lpwstr>
  </property>
</Properties>
</file>